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16" w:rsidRDefault="00726316" w:rsidP="00800C98">
      <w:pPr>
        <w:spacing w:before="240" w:after="0" w:line="240" w:lineRule="auto"/>
        <w:rPr>
          <w:rFonts w:ascii="Arial" w:hAnsi="Arial" w:cs="Arial"/>
          <w:b/>
        </w:rPr>
      </w:pPr>
    </w:p>
    <w:p w:rsidR="00726316" w:rsidRDefault="002E2C4D" w:rsidP="0072631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47D3" wp14:editId="1AE75B19">
                <wp:simplePos x="0" y="0"/>
                <wp:positionH relativeFrom="column">
                  <wp:posOffset>430530</wp:posOffset>
                </wp:positionH>
                <wp:positionV relativeFrom="paragraph">
                  <wp:posOffset>108585</wp:posOffset>
                </wp:positionV>
                <wp:extent cx="4614545" cy="2844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45" cy="284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316" w:rsidRPr="002D4A4E" w:rsidRDefault="00726316" w:rsidP="007263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D4A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Youth Friendly</w:t>
                            </w:r>
                            <w:r w:rsidR="00862657" w:rsidRPr="002D4A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521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Service</w:t>
                            </w:r>
                            <w:r w:rsidRPr="002D4A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Consultation </w:t>
                            </w:r>
                            <w:r w:rsidR="00862657" w:rsidRPr="002D4A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Brief</w:t>
                            </w:r>
                          </w:p>
                          <w:p w:rsidR="00726316" w:rsidRDefault="00726316" w:rsidP="00726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34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pt;margin-top:8.55pt;width:363.35pt;height: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" fillcolor="#002060" stroked="f" strokeweight=".5pt">
                <v:textbox>
                  <w:txbxContent>
                    <w:p w:rsidR="00726316" w:rsidRPr="002D4A4E" w:rsidRDefault="00726316" w:rsidP="007263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D4A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Youth Friendly</w:t>
                      </w:r>
                      <w:r w:rsidR="00862657" w:rsidRPr="002D4A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3521E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Service</w:t>
                      </w:r>
                      <w:r w:rsidRPr="002D4A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Consultation </w:t>
                      </w:r>
                      <w:r w:rsidR="00862657" w:rsidRPr="002D4A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Brief</w:t>
                      </w:r>
                    </w:p>
                    <w:p w:rsidR="00726316" w:rsidRDefault="00726316" w:rsidP="007263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6316" w:rsidRDefault="00726316" w:rsidP="002D7125">
      <w:pPr>
        <w:spacing w:after="0" w:line="240" w:lineRule="auto"/>
        <w:rPr>
          <w:rFonts w:ascii="Arial" w:hAnsi="Arial" w:cs="Arial"/>
        </w:rPr>
      </w:pPr>
    </w:p>
    <w:p w:rsidR="00800C98" w:rsidRDefault="004111D3" w:rsidP="002E2C4D">
      <w:pPr>
        <w:tabs>
          <w:tab w:val="left" w:pos="1467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North Sydney Youth Health Promotion employs a team of local young people aged 15-24 as Youth Consultants</w:t>
      </w:r>
      <w:r w:rsidR="009D1C7C">
        <w:rPr>
          <w:rFonts w:ascii="Arial" w:hAnsi="Arial" w:cs="Arial"/>
        </w:rPr>
        <w:t xml:space="preserve"> (Y</w:t>
      </w:r>
      <w:r w:rsidR="0074005C">
        <w:rPr>
          <w:rFonts w:ascii="Arial" w:hAnsi="Arial" w:cs="Arial"/>
        </w:rPr>
        <w:t>Cs)</w:t>
      </w:r>
      <w:r>
        <w:rPr>
          <w:rFonts w:ascii="Arial" w:hAnsi="Arial" w:cs="Arial"/>
        </w:rPr>
        <w:t xml:space="preserve">. </w:t>
      </w:r>
      <w:r w:rsidR="002D7125">
        <w:rPr>
          <w:rFonts w:ascii="Arial" w:hAnsi="Arial" w:cs="Arial"/>
        </w:rPr>
        <w:t xml:space="preserve">Part of their role is to support Northern Sydney youth services to </w:t>
      </w:r>
      <w:r w:rsidR="00907869">
        <w:rPr>
          <w:rFonts w:ascii="Arial" w:hAnsi="Arial" w:cs="Arial"/>
        </w:rPr>
        <w:t xml:space="preserve">improve </w:t>
      </w:r>
      <w:r w:rsidR="002D4A4E">
        <w:rPr>
          <w:rFonts w:ascii="Arial" w:hAnsi="Arial" w:cs="Arial"/>
        </w:rPr>
        <w:t>communication</w:t>
      </w:r>
      <w:r w:rsidR="00907869">
        <w:rPr>
          <w:rFonts w:ascii="Arial" w:hAnsi="Arial" w:cs="Arial"/>
        </w:rPr>
        <w:t xml:space="preserve"> with young people.</w:t>
      </w:r>
    </w:p>
    <w:p w:rsidR="002E2C4D" w:rsidRDefault="002E2C4D" w:rsidP="002E2C4D">
      <w:pPr>
        <w:tabs>
          <w:tab w:val="left" w:pos="1467"/>
        </w:tabs>
        <w:spacing w:after="0" w:line="240" w:lineRule="auto"/>
        <w:rPr>
          <w:rFonts w:ascii="Arial" w:hAnsi="Arial" w:cs="Arial"/>
        </w:rPr>
      </w:pPr>
    </w:p>
    <w:p w:rsidR="002D7125" w:rsidRDefault="002D7125" w:rsidP="002D7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Understanding </w:t>
      </w:r>
      <w:proofErr w:type="gramStart"/>
      <w:r>
        <w:rPr>
          <w:rFonts w:ascii="Arial" w:hAnsi="Arial" w:cs="Arial"/>
        </w:rPr>
        <w:t>the who</w:t>
      </w:r>
      <w:proofErr w:type="gramEnd"/>
      <w:r>
        <w:rPr>
          <w:rFonts w:ascii="Arial" w:hAnsi="Arial" w:cs="Arial"/>
        </w:rPr>
        <w:t xml:space="preserve">, what, </w:t>
      </w:r>
      <w:r w:rsidR="009E3895">
        <w:rPr>
          <w:rFonts w:ascii="Arial" w:hAnsi="Arial" w:cs="Arial"/>
        </w:rPr>
        <w:t xml:space="preserve">where, when and why of </w:t>
      </w:r>
      <w:r w:rsidR="00862657">
        <w:rPr>
          <w:rFonts w:ascii="Arial" w:hAnsi="Arial" w:cs="Arial"/>
        </w:rPr>
        <w:t>your</w:t>
      </w:r>
      <w:r w:rsidR="009E3895">
        <w:rPr>
          <w:rFonts w:ascii="Arial" w:hAnsi="Arial" w:cs="Arial"/>
        </w:rPr>
        <w:t xml:space="preserve"> </w:t>
      </w:r>
      <w:r w:rsidR="003521E8">
        <w:rPr>
          <w:rFonts w:ascii="Arial" w:hAnsi="Arial" w:cs="Arial"/>
        </w:rPr>
        <w:t>service</w:t>
      </w:r>
      <w:r w:rsidR="00862657">
        <w:rPr>
          <w:rFonts w:ascii="Arial" w:hAnsi="Arial" w:cs="Arial"/>
        </w:rPr>
        <w:t xml:space="preserve"> </w:t>
      </w:r>
      <w:r w:rsidR="003521E8">
        <w:rPr>
          <w:rFonts w:ascii="Arial" w:hAnsi="Arial" w:cs="Arial"/>
        </w:rPr>
        <w:t xml:space="preserve">will best prepare our </w:t>
      </w:r>
      <w:r w:rsidR="009D1C7C">
        <w:rPr>
          <w:rFonts w:ascii="Arial" w:hAnsi="Arial" w:cs="Arial"/>
        </w:rPr>
        <w:t>YCs</w:t>
      </w:r>
      <w:r w:rsidR="003521E8">
        <w:rPr>
          <w:rFonts w:ascii="Arial" w:hAnsi="Arial" w:cs="Arial"/>
        </w:rPr>
        <w:t xml:space="preserve"> when visiting your service</w:t>
      </w:r>
      <w:r>
        <w:rPr>
          <w:rFonts w:ascii="Arial" w:hAnsi="Arial" w:cs="Arial"/>
        </w:rPr>
        <w:t xml:space="preserve">. </w:t>
      </w:r>
      <w:r w:rsidR="00862657">
        <w:rPr>
          <w:rFonts w:ascii="Arial" w:hAnsi="Arial" w:cs="Arial"/>
        </w:rPr>
        <w:t>Therefore</w:t>
      </w:r>
      <w:r w:rsidR="002E2C4D">
        <w:rPr>
          <w:rFonts w:ascii="Arial" w:hAnsi="Arial" w:cs="Arial"/>
        </w:rPr>
        <w:t xml:space="preserve"> to assist this process</w:t>
      </w:r>
      <w:r w:rsidR="00862657">
        <w:rPr>
          <w:rFonts w:ascii="Arial" w:hAnsi="Arial" w:cs="Arial"/>
        </w:rPr>
        <w:t xml:space="preserve"> we ask that you </w:t>
      </w:r>
      <w:r>
        <w:rPr>
          <w:rFonts w:ascii="Arial" w:hAnsi="Arial" w:cs="Arial"/>
        </w:rPr>
        <w:t>complete this brief with as muc</w:t>
      </w:r>
      <w:r w:rsidR="009E3895">
        <w:rPr>
          <w:rFonts w:ascii="Arial" w:hAnsi="Arial" w:cs="Arial"/>
        </w:rPr>
        <w:t xml:space="preserve">h detail as possible. </w:t>
      </w:r>
    </w:p>
    <w:p w:rsidR="009E3895" w:rsidRDefault="009E3895" w:rsidP="002D7125">
      <w:pPr>
        <w:spacing w:after="0" w:line="240" w:lineRule="auto"/>
        <w:rPr>
          <w:rFonts w:ascii="Arial" w:hAnsi="Arial" w:cs="Arial"/>
        </w:rPr>
      </w:pPr>
    </w:p>
    <w:p w:rsidR="009E3895" w:rsidRPr="00C64AC2" w:rsidRDefault="009E3895" w:rsidP="009E3895">
      <w:pPr>
        <w:spacing w:after="0" w:line="240" w:lineRule="auto"/>
        <w:rPr>
          <w:rFonts w:ascii="Arial" w:hAnsi="Arial" w:cs="Arial"/>
          <w:b/>
        </w:rPr>
      </w:pPr>
      <w:r w:rsidRPr="00C64AC2">
        <w:rPr>
          <w:rFonts w:ascii="Arial" w:hAnsi="Arial" w:cs="Arial"/>
          <w:b/>
        </w:rPr>
        <w:t>Instructions:</w:t>
      </w:r>
    </w:p>
    <w:p w:rsidR="009E3895" w:rsidRDefault="009E3895" w:rsidP="009E3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4AC2">
        <w:rPr>
          <w:rFonts w:ascii="Arial" w:hAnsi="Arial" w:cs="Arial"/>
        </w:rPr>
        <w:t>Please complete this form electronic</w:t>
      </w:r>
      <w:r>
        <w:rPr>
          <w:rFonts w:ascii="Arial" w:hAnsi="Arial" w:cs="Arial"/>
        </w:rPr>
        <w:t>ally by typing into each field</w:t>
      </w:r>
    </w:p>
    <w:p w:rsidR="009E3895" w:rsidRDefault="009E3895" w:rsidP="009E38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4AC2">
        <w:rPr>
          <w:rFonts w:ascii="Arial" w:hAnsi="Arial" w:cs="Arial"/>
        </w:rPr>
        <w:t>Save th</w:t>
      </w:r>
      <w:r>
        <w:rPr>
          <w:rFonts w:ascii="Arial" w:hAnsi="Arial" w:cs="Arial"/>
        </w:rPr>
        <w:t>is</w:t>
      </w:r>
      <w:r w:rsidRPr="00C64AC2">
        <w:rPr>
          <w:rFonts w:ascii="Arial" w:hAnsi="Arial" w:cs="Arial"/>
        </w:rPr>
        <w:t xml:space="preserve"> form as a word document and </w:t>
      </w:r>
      <w:r>
        <w:rPr>
          <w:rFonts w:ascii="Arial" w:hAnsi="Arial" w:cs="Arial"/>
        </w:rPr>
        <w:t xml:space="preserve">send to </w:t>
      </w:r>
      <w:r>
        <w:rPr>
          <w:rFonts w:ascii="Arial" w:hAnsi="Arial" w:cs="Arial"/>
        </w:rPr>
        <w:br/>
      </w:r>
      <w:hyperlink r:id="rId7" w:history="1">
        <w:r w:rsidRPr="00476C94">
          <w:rPr>
            <w:rStyle w:val="Hyperlink"/>
            <w:rFonts w:ascii="Arial" w:hAnsi="Arial" w:cs="Arial"/>
          </w:rPr>
          <w:t>NSLHD-YouthHealthPromotion@health.nsw.gov.au</w:t>
        </w:r>
      </w:hyperlink>
    </w:p>
    <w:p w:rsidR="009E3895" w:rsidRDefault="009E3895" w:rsidP="009E3895">
      <w:pPr>
        <w:spacing w:after="0" w:line="240" w:lineRule="auto"/>
        <w:rPr>
          <w:rFonts w:ascii="Arial" w:hAnsi="Arial" w:cs="Arial"/>
        </w:rPr>
      </w:pPr>
    </w:p>
    <w:p w:rsidR="009E3895" w:rsidRDefault="00727464" w:rsidP="009E38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email confirming receipt of your brief, and the next steps, will be sent </w:t>
      </w:r>
      <w:r w:rsidR="009E3895">
        <w:rPr>
          <w:rFonts w:ascii="Arial" w:hAnsi="Arial" w:cs="Arial"/>
        </w:rPr>
        <w:t xml:space="preserve">within five working days. </w:t>
      </w:r>
    </w:p>
    <w:p w:rsidR="009E3895" w:rsidRDefault="009E3895" w:rsidP="009E3895">
      <w:pPr>
        <w:spacing w:after="0" w:line="240" w:lineRule="auto"/>
        <w:rPr>
          <w:rFonts w:ascii="Arial" w:hAnsi="Arial" w:cs="Arial"/>
        </w:rPr>
      </w:pPr>
    </w:p>
    <w:p w:rsidR="00A74E10" w:rsidRDefault="00A74E10" w:rsidP="009E389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085"/>
        <w:gridCol w:w="567"/>
        <w:gridCol w:w="2552"/>
        <w:gridCol w:w="567"/>
        <w:gridCol w:w="2471"/>
      </w:tblGrid>
      <w:tr w:rsidR="009E3895" w:rsidTr="002D4A4E">
        <w:tc>
          <w:tcPr>
            <w:tcW w:w="9242" w:type="dxa"/>
            <w:gridSpan w:val="5"/>
            <w:shd w:val="clear" w:color="auto" w:fill="002060"/>
          </w:tcPr>
          <w:p w:rsidR="009E3895" w:rsidRPr="00CD2BB9" w:rsidRDefault="00862657" w:rsidP="00EF78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AU"/>
              </w:rPr>
              <w:t>Service Details</w:t>
            </w:r>
          </w:p>
        </w:tc>
      </w:tr>
      <w:tr w:rsidR="009E3895" w:rsidTr="002D4A4E">
        <w:tc>
          <w:tcPr>
            <w:tcW w:w="3085" w:type="dxa"/>
            <w:shd w:val="clear" w:color="auto" w:fill="DAEEF3" w:themeFill="accent5" w:themeFillTint="33"/>
          </w:tcPr>
          <w:p w:rsidR="009E3895" w:rsidRPr="00CD2BB9" w:rsidRDefault="00862657" w:rsidP="00EF78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911282278"/>
            <w:placeholder>
              <w:docPart w:val="6671F98C61BD4B2CB57921B1A91CAA5F"/>
            </w:placeholder>
            <w:showingPlcHdr/>
            <w:text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9E3895" w:rsidRPr="00CD2BB9" w:rsidRDefault="009E3895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2657" w:rsidTr="002D4A4E">
        <w:tc>
          <w:tcPr>
            <w:tcW w:w="3085" w:type="dxa"/>
            <w:shd w:val="clear" w:color="auto" w:fill="DAEEF3" w:themeFill="accent5" w:themeFillTint="33"/>
          </w:tcPr>
          <w:p w:rsidR="00862657" w:rsidRPr="00CD2BB9" w:rsidRDefault="00862657" w:rsidP="00EF78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Street Address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0515421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862657" w:rsidRDefault="00862657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1E8" w:rsidTr="002D4A4E">
        <w:tc>
          <w:tcPr>
            <w:tcW w:w="3085" w:type="dxa"/>
            <w:shd w:val="clear" w:color="auto" w:fill="DAEEF3" w:themeFill="accent5" w:themeFillTint="33"/>
          </w:tcPr>
          <w:p w:rsidR="003521E8" w:rsidRPr="00CD2BB9" w:rsidRDefault="003521E8" w:rsidP="007F0B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566337214"/>
            <w:placeholder>
              <w:docPart w:val="286637F7D60C4E3BB874ECAA18CFE8AD"/>
            </w:placeholder>
            <w:showingPlcHdr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3521E8" w:rsidRDefault="003521E8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1E8" w:rsidTr="002D4A4E">
        <w:tc>
          <w:tcPr>
            <w:tcW w:w="3085" w:type="dxa"/>
            <w:shd w:val="clear" w:color="auto" w:fill="DAEEF3" w:themeFill="accent5" w:themeFillTint="33"/>
          </w:tcPr>
          <w:p w:rsidR="003521E8" w:rsidRPr="00CD2BB9" w:rsidRDefault="003521E8" w:rsidP="007F0B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Contact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457758171"/>
            <w:placeholder>
              <w:docPart w:val="286637F7D60C4E3BB874ECAA18CFE8AD"/>
            </w:placeholder>
            <w:showingPlcHdr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3521E8" w:rsidRDefault="003521E8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1E8" w:rsidTr="002D4A4E">
        <w:tc>
          <w:tcPr>
            <w:tcW w:w="3085" w:type="dxa"/>
            <w:shd w:val="clear" w:color="auto" w:fill="DAEEF3" w:themeFill="accent5" w:themeFillTint="33"/>
          </w:tcPr>
          <w:p w:rsidR="003521E8" w:rsidRPr="00CD2BB9" w:rsidRDefault="003521E8" w:rsidP="007F0B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Contact’s Position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334369261"/>
            <w:placeholder>
              <w:docPart w:val="E7FFFD28F317441598735FAEBE435430"/>
            </w:placeholder>
            <w:showingPlcHdr/>
            <w:text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3521E8" w:rsidRPr="00CD2BB9" w:rsidRDefault="003521E8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1E8" w:rsidTr="002D4A4E">
        <w:tc>
          <w:tcPr>
            <w:tcW w:w="3085" w:type="dxa"/>
            <w:shd w:val="clear" w:color="auto" w:fill="DAEEF3" w:themeFill="accent5" w:themeFillTint="33"/>
          </w:tcPr>
          <w:p w:rsidR="003521E8" w:rsidRPr="00CD2BB9" w:rsidRDefault="003521E8" w:rsidP="007F0B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B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Phone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931115160"/>
            <w:placeholder>
              <w:docPart w:val="286637F7D60C4E3BB874ECAA18CFE8AD"/>
            </w:placeholder>
            <w:showingPlcHdr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3521E8" w:rsidRDefault="003521E8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1E8" w:rsidTr="002D4A4E">
        <w:tc>
          <w:tcPr>
            <w:tcW w:w="3085" w:type="dxa"/>
            <w:shd w:val="clear" w:color="auto" w:fill="DAEEF3" w:themeFill="accent5" w:themeFillTint="33"/>
          </w:tcPr>
          <w:p w:rsidR="003521E8" w:rsidRPr="00CD2BB9" w:rsidRDefault="003521E8" w:rsidP="007F0B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2BB9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693373572"/>
            <w:placeholder>
              <w:docPart w:val="A3E1517BD0C14BCB9E32DFABEC5CC959"/>
            </w:placeholder>
            <w:showingPlcHdr/>
            <w:text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3521E8" w:rsidRPr="00CD2BB9" w:rsidRDefault="003521E8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1E8" w:rsidTr="002D4A4E">
        <w:trPr>
          <w:trHeight w:val="245"/>
        </w:trPr>
        <w:tc>
          <w:tcPr>
            <w:tcW w:w="3085" w:type="dxa"/>
            <w:shd w:val="clear" w:color="auto" w:fill="DAEEF3" w:themeFill="accent5" w:themeFillTint="33"/>
          </w:tcPr>
          <w:p w:rsidR="003521E8" w:rsidRPr="00CD2BB9" w:rsidRDefault="003521E8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Website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64699277"/>
            <w:placeholder>
              <w:docPart w:val="23CF408F2B074FE18245360D29C5B049"/>
            </w:placeholder>
            <w:showingPlcHdr/>
            <w:text/>
          </w:sdtPr>
          <w:sdtEndPr/>
          <w:sdtContent>
            <w:tc>
              <w:tcPr>
                <w:tcW w:w="6157" w:type="dxa"/>
                <w:gridSpan w:val="4"/>
                <w:shd w:val="clear" w:color="auto" w:fill="FFFFFF"/>
              </w:tcPr>
              <w:p w:rsidR="003521E8" w:rsidRPr="00CD2BB9" w:rsidRDefault="003521E8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1E8" w:rsidTr="002D4A4E">
        <w:trPr>
          <w:trHeight w:val="245"/>
        </w:trPr>
        <w:tc>
          <w:tcPr>
            <w:tcW w:w="3085" w:type="dxa"/>
            <w:shd w:val="clear" w:color="auto" w:fill="DAEEF3" w:themeFill="accent5" w:themeFillTint="33"/>
          </w:tcPr>
          <w:p w:rsidR="003521E8" w:rsidRPr="00CD2BB9" w:rsidRDefault="003521E8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157" w:type="dxa"/>
            <w:gridSpan w:val="4"/>
            <w:shd w:val="clear" w:color="auto" w:fill="FFFFFF"/>
          </w:tcPr>
          <w:p w:rsidR="003521E8" w:rsidRPr="00CD2BB9" w:rsidRDefault="009D1C7C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AU"/>
                </w:rPr>
                <w:id w:val="-1073352318"/>
                <w:placeholder>
                  <w:docPart w:val="C1A13ADB74BA41D382013F6514D7E1A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521E8" w:rsidRPr="00476C94">
                  <w:rPr>
                    <w:rStyle w:val="PlaceholderText"/>
                  </w:rPr>
                  <w:t>Click here to enter a date.</w:t>
                </w:r>
              </w:sdtContent>
            </w:sdt>
            <w:r w:rsidR="003521E8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</w:p>
        </w:tc>
      </w:tr>
      <w:tr w:rsidR="003521E8" w:rsidTr="002D4A4E">
        <w:trPr>
          <w:trHeight w:val="245"/>
        </w:trPr>
        <w:tc>
          <w:tcPr>
            <w:tcW w:w="3085" w:type="dxa"/>
            <w:vMerge w:val="restart"/>
            <w:shd w:val="clear" w:color="auto" w:fill="DAEEF3" w:themeFill="accent5" w:themeFillTint="33"/>
          </w:tcPr>
          <w:p w:rsidR="003521E8" w:rsidRDefault="003521E8" w:rsidP="00EA40C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Which best represents your service? Click any that apply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5334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3521E8" w:rsidRDefault="003521E8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/>
          </w:tcPr>
          <w:p w:rsidR="003521E8" w:rsidRPr="00543E05" w:rsidRDefault="003521E8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Youth Specific Service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175994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3521E8" w:rsidRPr="00543E05" w:rsidRDefault="003521E8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 w:rsidRPr="00543E05"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471" w:type="dxa"/>
            <w:shd w:val="clear" w:color="auto" w:fill="FFFFFF"/>
          </w:tcPr>
          <w:p w:rsidR="003521E8" w:rsidRPr="00543E05" w:rsidRDefault="003521E8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Non-Youth Specific Service</w:t>
            </w:r>
          </w:p>
        </w:tc>
      </w:tr>
      <w:tr w:rsidR="003521E8" w:rsidTr="002D4A4E">
        <w:trPr>
          <w:trHeight w:val="245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3521E8" w:rsidRDefault="003521E8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31904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3521E8" w:rsidRDefault="003521E8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/>
          </w:tcPr>
          <w:p w:rsidR="003521E8" w:rsidRPr="00543E05" w:rsidRDefault="003521E8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NSW Health / State Funded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-55330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3521E8" w:rsidRPr="00543E05" w:rsidRDefault="003521E8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 w:rsidRPr="00543E05"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471" w:type="dxa"/>
            <w:shd w:val="clear" w:color="auto" w:fill="FFFFFF"/>
          </w:tcPr>
          <w:p w:rsidR="003521E8" w:rsidRPr="00543E05" w:rsidRDefault="003521E8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Non-Government Organisation</w:t>
            </w:r>
          </w:p>
        </w:tc>
      </w:tr>
      <w:tr w:rsidR="003521E8" w:rsidTr="002D4A4E">
        <w:trPr>
          <w:trHeight w:val="245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3521E8" w:rsidRDefault="003521E8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49803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3521E8" w:rsidRDefault="003521E8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/>
          </w:tcPr>
          <w:p w:rsidR="003521E8" w:rsidRPr="00543E05" w:rsidRDefault="003521E8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Private Practice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-126661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3521E8" w:rsidRPr="00543E05" w:rsidRDefault="003521E8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 w:rsidRPr="00543E05"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471" w:type="dxa"/>
            <w:shd w:val="clear" w:color="auto" w:fill="FFFFFF"/>
          </w:tcPr>
          <w:p w:rsidR="003521E8" w:rsidRPr="00543E05" w:rsidRDefault="003521E8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Private-Public Partnership</w:t>
            </w:r>
          </w:p>
        </w:tc>
      </w:tr>
      <w:tr w:rsidR="003521E8" w:rsidTr="002D4A4E">
        <w:trPr>
          <w:trHeight w:val="245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3521E8" w:rsidRDefault="003521E8" w:rsidP="00EF7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96824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3521E8" w:rsidRDefault="003521E8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FFFFFF"/>
          </w:tcPr>
          <w:p w:rsidR="003521E8" w:rsidRPr="00543E05" w:rsidRDefault="003521E8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NSLHD Service</w:t>
            </w:r>
          </w:p>
        </w:tc>
        <w:sdt>
          <w:sdtPr>
            <w:rPr>
              <w:rFonts w:ascii="Arial" w:hAnsi="Arial" w:cs="Arial"/>
              <w:sz w:val="18"/>
              <w:szCs w:val="20"/>
              <w:lang w:eastAsia="en-AU"/>
            </w:rPr>
            <w:id w:val="188081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</w:tcPr>
              <w:p w:rsidR="003521E8" w:rsidRPr="00543E05" w:rsidRDefault="003521E8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 w:rsidRPr="00543E05">
                  <w:rPr>
                    <w:rFonts w:ascii="MS Gothic" w:eastAsia="MS Gothic" w:hAnsi="MS Gothic" w:cs="Arial" w:hint="eastAsia"/>
                    <w:sz w:val="18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471" w:type="dxa"/>
            <w:shd w:val="clear" w:color="auto" w:fill="FFFFFF"/>
          </w:tcPr>
          <w:p w:rsidR="003521E8" w:rsidRPr="00543E05" w:rsidRDefault="003521E8" w:rsidP="00EA40C5">
            <w:pPr>
              <w:tabs>
                <w:tab w:val="left" w:pos="4850"/>
              </w:tabs>
              <w:spacing w:after="0" w:line="240" w:lineRule="auto"/>
              <w:rPr>
                <w:rFonts w:ascii="Arial" w:hAnsi="Arial" w:cs="Arial"/>
                <w:sz w:val="18"/>
                <w:szCs w:val="20"/>
                <w:lang w:eastAsia="en-AU"/>
              </w:rPr>
            </w:pPr>
            <w:r w:rsidRPr="00543E05">
              <w:rPr>
                <w:rFonts w:ascii="Arial" w:hAnsi="Arial" w:cs="Arial"/>
                <w:sz w:val="18"/>
                <w:szCs w:val="20"/>
                <w:lang w:eastAsia="en-AU"/>
              </w:rPr>
              <w:t>Other</w:t>
            </w:r>
          </w:p>
          <w:sdt>
            <w:sdtPr>
              <w:rPr>
                <w:rFonts w:ascii="Arial" w:hAnsi="Arial" w:cs="Arial"/>
                <w:sz w:val="18"/>
                <w:szCs w:val="20"/>
                <w:lang w:eastAsia="en-AU"/>
              </w:rPr>
              <w:id w:val="1202750833"/>
              <w:showingPlcHdr/>
            </w:sdtPr>
            <w:sdtEndPr/>
            <w:sdtContent>
              <w:p w:rsidR="003521E8" w:rsidRPr="00543E05" w:rsidRDefault="003521E8" w:rsidP="00EA40C5">
                <w:pPr>
                  <w:tabs>
                    <w:tab w:val="left" w:pos="4850"/>
                  </w:tabs>
                  <w:spacing w:after="0" w:line="240" w:lineRule="auto"/>
                  <w:rPr>
                    <w:rFonts w:ascii="Arial" w:hAnsi="Arial" w:cs="Arial"/>
                    <w:sz w:val="18"/>
                    <w:szCs w:val="20"/>
                    <w:lang w:eastAsia="en-AU"/>
                  </w:rPr>
                </w:pPr>
                <w:r w:rsidRPr="00543E05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:rsidR="009E3895" w:rsidRDefault="009E3895" w:rsidP="002D7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085"/>
        <w:gridCol w:w="6157"/>
      </w:tblGrid>
      <w:tr w:rsidR="00C403DB" w:rsidTr="00EF78E7">
        <w:tc>
          <w:tcPr>
            <w:tcW w:w="9242" w:type="dxa"/>
            <w:gridSpan w:val="2"/>
            <w:shd w:val="clear" w:color="auto" w:fill="002060"/>
          </w:tcPr>
          <w:p w:rsidR="00C403DB" w:rsidRPr="00CD2BB9" w:rsidRDefault="00863DAF" w:rsidP="00EF78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AU"/>
              </w:rPr>
              <w:t>General</w:t>
            </w:r>
          </w:p>
        </w:tc>
      </w:tr>
      <w:tr w:rsidR="00C403DB" w:rsidTr="00EF78E7">
        <w:tc>
          <w:tcPr>
            <w:tcW w:w="3085" w:type="dxa"/>
            <w:shd w:val="clear" w:color="auto" w:fill="DAEEF3" w:themeFill="accent5" w:themeFillTint="33"/>
          </w:tcPr>
          <w:p w:rsidR="00C403DB" w:rsidRPr="00CD2BB9" w:rsidRDefault="00863DAF" w:rsidP="00863D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did you hear about us?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198473541"/>
            <w:showingPlcHdr/>
            <w:text/>
          </w:sdtPr>
          <w:sdtEndPr/>
          <w:sdtContent>
            <w:tc>
              <w:tcPr>
                <w:tcW w:w="6157" w:type="dxa"/>
                <w:shd w:val="clear" w:color="auto" w:fill="FFFFFF"/>
              </w:tcPr>
              <w:p w:rsidR="00C403DB" w:rsidRPr="00CD2BB9" w:rsidRDefault="00C403DB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03DB" w:rsidTr="00EF78E7">
        <w:tc>
          <w:tcPr>
            <w:tcW w:w="3085" w:type="dxa"/>
            <w:shd w:val="clear" w:color="auto" w:fill="DAEEF3" w:themeFill="accent5" w:themeFillTint="33"/>
          </w:tcPr>
          <w:p w:rsidR="00863DAF" w:rsidRDefault="00863DAF" w:rsidP="00863DA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Reporting</w:t>
            </w:r>
          </w:p>
          <w:p w:rsidR="00C403DB" w:rsidRPr="00CD2BB9" w:rsidRDefault="00863DAF" w:rsidP="009666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By using the YHC service, do you agree to complete a short service quality feedback form?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1912887622"/>
            <w:showingPlcHdr/>
          </w:sdtPr>
          <w:sdtEndPr/>
          <w:sdtContent>
            <w:tc>
              <w:tcPr>
                <w:tcW w:w="6157" w:type="dxa"/>
                <w:shd w:val="clear" w:color="auto" w:fill="FFFFFF"/>
              </w:tcPr>
              <w:p w:rsidR="00C403DB" w:rsidRDefault="00C403DB" w:rsidP="00EF78E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2D0F" w:rsidRDefault="00B02D0F" w:rsidP="00386A98">
      <w:pPr>
        <w:tabs>
          <w:tab w:val="left" w:pos="1467"/>
        </w:tabs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horzAnchor="margin" w:tblpY="37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307"/>
        <w:gridCol w:w="7015"/>
      </w:tblGrid>
      <w:tr w:rsidR="00B02D0F" w:rsidTr="00A74E10">
        <w:tc>
          <w:tcPr>
            <w:tcW w:w="9322" w:type="dxa"/>
            <w:gridSpan w:val="2"/>
            <w:shd w:val="clear" w:color="auto" w:fill="002060"/>
          </w:tcPr>
          <w:p w:rsidR="00B02D0F" w:rsidRPr="00CD2BB9" w:rsidRDefault="003521E8" w:rsidP="00A74E10">
            <w:pPr>
              <w:spacing w:after="0" w:line="240" w:lineRule="auto"/>
              <w:rPr>
                <w:rFonts w:ascii="Arial" w:hAnsi="Arial" w:cs="Arial"/>
                <w:b/>
                <w:lang w:eastAsia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AU"/>
              </w:rPr>
              <w:lastRenderedPageBreak/>
              <w:t>Service</w:t>
            </w:r>
          </w:p>
        </w:tc>
      </w:tr>
      <w:tr w:rsidR="007529BF" w:rsidTr="00A74E10">
        <w:tc>
          <w:tcPr>
            <w:tcW w:w="9322" w:type="dxa"/>
            <w:gridSpan w:val="2"/>
            <w:shd w:val="clear" w:color="auto" w:fill="DAEEF3" w:themeFill="accent5" w:themeFillTint="33"/>
          </w:tcPr>
          <w:p w:rsidR="007529BF" w:rsidRDefault="007529BF" w:rsidP="00A74E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</w:tr>
      <w:tr w:rsidR="00863DAF" w:rsidTr="00A74E10">
        <w:tc>
          <w:tcPr>
            <w:tcW w:w="2307" w:type="dxa"/>
            <w:shd w:val="clear" w:color="auto" w:fill="DAEEF3" w:themeFill="accent5" w:themeFillTint="33"/>
          </w:tcPr>
          <w:p w:rsidR="00B02D0F" w:rsidRPr="00CD2BB9" w:rsidRDefault="003521E8" w:rsidP="00A74E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F540A">
              <w:rPr>
                <w:rFonts w:ascii="Arial" w:hAnsi="Arial" w:cs="Arial"/>
                <w:bCs/>
                <w:sz w:val="18"/>
                <w:szCs w:val="18"/>
              </w:rPr>
              <w:t>What age group(s) do you cater to?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1149177686"/>
            <w:showingPlcHdr/>
            <w:text/>
          </w:sdtPr>
          <w:sdtEndPr/>
          <w:sdtContent>
            <w:tc>
              <w:tcPr>
                <w:tcW w:w="7015" w:type="dxa"/>
                <w:shd w:val="clear" w:color="auto" w:fill="FFFFFF"/>
              </w:tcPr>
              <w:p w:rsidR="00B02D0F" w:rsidRPr="00CD2BB9" w:rsidRDefault="00B02D0F" w:rsidP="00A74E10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21E8" w:rsidTr="00A74E10">
        <w:tc>
          <w:tcPr>
            <w:tcW w:w="2307" w:type="dxa"/>
            <w:shd w:val="clear" w:color="auto" w:fill="DAEEF3" w:themeFill="accent5" w:themeFillTint="33"/>
          </w:tcPr>
          <w:p w:rsidR="003521E8" w:rsidRPr="002F540A" w:rsidRDefault="007529BF" w:rsidP="00A74E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Does your service prioritise any groups of young people? If so, please list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813402053"/>
            <w:showingPlcHdr/>
            <w:text/>
          </w:sdtPr>
          <w:sdtEndPr/>
          <w:sdtContent>
            <w:tc>
              <w:tcPr>
                <w:tcW w:w="7015" w:type="dxa"/>
                <w:shd w:val="clear" w:color="auto" w:fill="FFFFFF"/>
              </w:tcPr>
              <w:p w:rsidR="003521E8" w:rsidRDefault="007529BF" w:rsidP="00A74E10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29BF" w:rsidTr="00A74E10">
        <w:tc>
          <w:tcPr>
            <w:tcW w:w="9322" w:type="dxa"/>
            <w:gridSpan w:val="2"/>
            <w:shd w:val="clear" w:color="auto" w:fill="DAEEF3" w:themeFill="accent5" w:themeFillTint="33"/>
          </w:tcPr>
          <w:p w:rsidR="007529BF" w:rsidRPr="001E36AE" w:rsidRDefault="007529BF" w:rsidP="00A74E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</w:t>
            </w:r>
          </w:p>
        </w:tc>
      </w:tr>
      <w:tr w:rsidR="007529BF" w:rsidTr="00A74E10">
        <w:tc>
          <w:tcPr>
            <w:tcW w:w="2307" w:type="dxa"/>
            <w:shd w:val="clear" w:color="auto" w:fill="DAEEF3" w:themeFill="accent5" w:themeFillTint="33"/>
          </w:tcPr>
          <w:p w:rsidR="007529BF" w:rsidRDefault="007529BF" w:rsidP="00A74E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0A">
              <w:rPr>
                <w:rFonts w:ascii="Arial" w:hAnsi="Arial" w:cs="Arial"/>
                <w:bCs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services do you provide to young people?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1622351303"/>
            <w:showingPlcHdr/>
          </w:sdtPr>
          <w:sdtEndPr/>
          <w:sdtContent>
            <w:tc>
              <w:tcPr>
                <w:tcW w:w="7015" w:type="dxa"/>
                <w:shd w:val="clear" w:color="auto" w:fill="FFFFFF"/>
              </w:tcPr>
              <w:p w:rsidR="007529BF" w:rsidRDefault="007529BF" w:rsidP="00A74E10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5A17" w:rsidTr="00A74E10">
        <w:tc>
          <w:tcPr>
            <w:tcW w:w="2307" w:type="dxa"/>
            <w:shd w:val="clear" w:color="auto" w:fill="DAEEF3" w:themeFill="accent5" w:themeFillTint="33"/>
          </w:tcPr>
          <w:p w:rsidR="00535A17" w:rsidRPr="002F540A" w:rsidRDefault="00535A17" w:rsidP="00A74E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What is the reach of your service to young people?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627934083"/>
            <w:showingPlcHdr/>
          </w:sdtPr>
          <w:sdtEndPr/>
          <w:sdtContent>
            <w:tc>
              <w:tcPr>
                <w:tcW w:w="7015" w:type="dxa"/>
                <w:shd w:val="clear" w:color="auto" w:fill="FFFFFF"/>
              </w:tcPr>
              <w:p w:rsidR="00535A17" w:rsidRDefault="00535A17" w:rsidP="00A74E10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29BF" w:rsidTr="00A74E10">
        <w:tc>
          <w:tcPr>
            <w:tcW w:w="9322" w:type="dxa"/>
            <w:gridSpan w:val="2"/>
            <w:shd w:val="clear" w:color="auto" w:fill="DAEEF3" w:themeFill="accent5" w:themeFillTint="33"/>
          </w:tcPr>
          <w:p w:rsidR="007529BF" w:rsidRDefault="007529BF" w:rsidP="00A74E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</w:p>
        </w:tc>
      </w:tr>
      <w:tr w:rsidR="00863DAF" w:rsidTr="00A74E10">
        <w:tc>
          <w:tcPr>
            <w:tcW w:w="2307" w:type="dxa"/>
            <w:shd w:val="clear" w:color="auto" w:fill="DAEEF3" w:themeFill="accent5" w:themeFillTint="33"/>
          </w:tcPr>
          <w:p w:rsidR="0001462F" w:rsidRPr="0001462F" w:rsidRDefault="003521E8" w:rsidP="00A74E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2F540A">
              <w:rPr>
                <w:rFonts w:ascii="Arial" w:hAnsi="Arial" w:cs="Arial"/>
                <w:bCs/>
                <w:sz w:val="18"/>
                <w:szCs w:val="18"/>
              </w:rPr>
              <w:t xml:space="preserve">What areas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NSW do you provide services to?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2084950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15" w:type="dxa"/>
                <w:shd w:val="clear" w:color="auto" w:fill="FFFFFF"/>
              </w:tcPr>
              <w:p w:rsidR="0001462F" w:rsidRDefault="0001462F" w:rsidP="00A74E10">
                <w:pPr>
                  <w:spacing w:after="10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29BF" w:rsidTr="00A74E10">
        <w:tc>
          <w:tcPr>
            <w:tcW w:w="9322" w:type="dxa"/>
            <w:gridSpan w:val="2"/>
            <w:shd w:val="clear" w:color="auto" w:fill="DAEEF3" w:themeFill="accent5" w:themeFillTint="33"/>
          </w:tcPr>
          <w:p w:rsidR="007529BF" w:rsidRPr="007529BF" w:rsidRDefault="007529BF" w:rsidP="00A74E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BB9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</w:tc>
      </w:tr>
      <w:tr w:rsidR="00863DAF" w:rsidTr="00A74E10">
        <w:trPr>
          <w:trHeight w:val="245"/>
        </w:trPr>
        <w:tc>
          <w:tcPr>
            <w:tcW w:w="2307" w:type="dxa"/>
            <w:shd w:val="clear" w:color="auto" w:fill="DAEEF3" w:themeFill="accent5" w:themeFillTint="33"/>
          </w:tcPr>
          <w:p w:rsidR="00B02D0F" w:rsidRPr="001E36AE" w:rsidRDefault="007529BF" w:rsidP="00A74E1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What days/times are you open?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37474770"/>
            <w:showingPlcHdr/>
            <w:text/>
          </w:sdtPr>
          <w:sdtEndPr/>
          <w:sdtContent>
            <w:tc>
              <w:tcPr>
                <w:tcW w:w="7015" w:type="dxa"/>
                <w:shd w:val="clear" w:color="auto" w:fill="FFFFFF"/>
              </w:tcPr>
              <w:p w:rsidR="00B02D0F" w:rsidRPr="00CD2BB9" w:rsidRDefault="00B02D0F" w:rsidP="00A74E1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DAF" w:rsidTr="00A74E10">
        <w:trPr>
          <w:trHeight w:val="245"/>
        </w:trPr>
        <w:tc>
          <w:tcPr>
            <w:tcW w:w="2307" w:type="dxa"/>
            <w:shd w:val="clear" w:color="auto" w:fill="DAEEF3" w:themeFill="accent5" w:themeFillTint="33"/>
          </w:tcPr>
          <w:p w:rsidR="00B02D0F" w:rsidRPr="00CD2BB9" w:rsidRDefault="007529BF" w:rsidP="00A74E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Do you provide flexible times outside of office hours?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454163773"/>
            <w:showingPlcHdr/>
            <w:text/>
          </w:sdtPr>
          <w:sdtEndPr/>
          <w:sdtContent>
            <w:tc>
              <w:tcPr>
                <w:tcW w:w="7015" w:type="dxa"/>
                <w:shd w:val="clear" w:color="auto" w:fill="FFFFFF"/>
              </w:tcPr>
              <w:p w:rsidR="00B02D0F" w:rsidRPr="00CD2BB9" w:rsidRDefault="00B02D0F" w:rsidP="00A74E1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3DAF" w:rsidTr="00A74E10">
        <w:trPr>
          <w:trHeight w:val="245"/>
        </w:trPr>
        <w:tc>
          <w:tcPr>
            <w:tcW w:w="2307" w:type="dxa"/>
            <w:shd w:val="clear" w:color="auto" w:fill="DAEEF3" w:themeFill="accent5" w:themeFillTint="33"/>
          </w:tcPr>
          <w:p w:rsidR="00363631" w:rsidRPr="00363631" w:rsidRDefault="007529BF" w:rsidP="00A74E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Do you cater to drop-ins?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3315994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15" w:type="dxa"/>
                <w:shd w:val="clear" w:color="auto" w:fill="FFFFFF"/>
              </w:tcPr>
              <w:p w:rsidR="00363631" w:rsidRDefault="00363631" w:rsidP="00A74E1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29BF" w:rsidTr="00A74E10">
        <w:trPr>
          <w:trHeight w:val="245"/>
        </w:trPr>
        <w:tc>
          <w:tcPr>
            <w:tcW w:w="9322" w:type="dxa"/>
            <w:gridSpan w:val="2"/>
            <w:shd w:val="clear" w:color="auto" w:fill="DAEEF3" w:themeFill="accent5" w:themeFillTint="33"/>
          </w:tcPr>
          <w:p w:rsidR="007529BF" w:rsidRPr="00CD2BB9" w:rsidRDefault="007529BF" w:rsidP="00A74E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Why</w:t>
            </w:r>
          </w:p>
        </w:tc>
      </w:tr>
      <w:tr w:rsidR="007529BF" w:rsidTr="00A74E10">
        <w:trPr>
          <w:trHeight w:val="245"/>
        </w:trPr>
        <w:tc>
          <w:tcPr>
            <w:tcW w:w="2307" w:type="dxa"/>
            <w:shd w:val="clear" w:color="auto" w:fill="DAEEF3" w:themeFill="accent5" w:themeFillTint="33"/>
          </w:tcPr>
          <w:p w:rsidR="007529BF" w:rsidRDefault="007529BF" w:rsidP="00A74E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Why would you like a Youth Friendly Consultation?</w:t>
            </w:r>
            <w:r w:rsidRPr="00CD2BB9">
              <w:rPr>
                <w:rFonts w:ascii="Arial" w:hAnsi="Arial" w:cs="Arial"/>
                <w:bCs/>
                <w:sz w:val="18"/>
                <w:szCs w:val="20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581894206"/>
            <w:showingPlcHdr/>
            <w:text/>
          </w:sdtPr>
          <w:sdtEndPr/>
          <w:sdtContent>
            <w:tc>
              <w:tcPr>
                <w:tcW w:w="7015" w:type="dxa"/>
                <w:shd w:val="clear" w:color="auto" w:fill="FFFFFF"/>
              </w:tcPr>
              <w:p w:rsidR="007529BF" w:rsidRDefault="007529BF" w:rsidP="00A74E1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2D0F" w:rsidRDefault="00B02D0F" w:rsidP="00726316">
      <w:pPr>
        <w:tabs>
          <w:tab w:val="left" w:pos="1467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227"/>
        <w:gridCol w:w="6015"/>
      </w:tblGrid>
      <w:tr w:rsidR="008B6CCF" w:rsidTr="00960E3B">
        <w:tc>
          <w:tcPr>
            <w:tcW w:w="9242" w:type="dxa"/>
            <w:gridSpan w:val="2"/>
            <w:shd w:val="clear" w:color="auto" w:fill="002060"/>
          </w:tcPr>
          <w:p w:rsidR="008B6CCF" w:rsidRPr="00CD2BB9" w:rsidRDefault="008B6CCF" w:rsidP="008B6C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AU"/>
              </w:rPr>
              <w:t xml:space="preserve">Youth Consultant visit to your service </w:t>
            </w:r>
          </w:p>
        </w:tc>
      </w:tr>
      <w:tr w:rsidR="008B6CCF" w:rsidTr="00960E3B">
        <w:tc>
          <w:tcPr>
            <w:tcW w:w="9242" w:type="dxa"/>
            <w:gridSpan w:val="2"/>
            <w:shd w:val="clear" w:color="auto" w:fill="002060"/>
          </w:tcPr>
          <w:p w:rsidR="008B6CCF" w:rsidRPr="008B6CCF" w:rsidRDefault="008B6CCF" w:rsidP="009D1C7C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  <w:lang w:eastAsia="en-AU"/>
              </w:rPr>
            </w:pPr>
            <w:r w:rsidRPr="008B6CCF">
              <w:rPr>
                <w:rFonts w:ascii="Arial" w:hAnsi="Arial" w:cs="Arial"/>
                <w:b/>
                <w:i/>
                <w:color w:val="FFFFFF" w:themeColor="background1"/>
                <w:sz w:val="18"/>
                <w:lang w:eastAsia="en-AU"/>
              </w:rPr>
              <w:t>Pl</w:t>
            </w:r>
            <w:r w:rsidR="009D1C7C">
              <w:rPr>
                <w:rFonts w:ascii="Arial" w:hAnsi="Arial" w:cs="Arial"/>
                <w:b/>
                <w:i/>
                <w:color w:val="FFFFFF" w:themeColor="background1"/>
                <w:sz w:val="18"/>
                <w:lang w:eastAsia="en-AU"/>
              </w:rPr>
              <w:t>ease refer to our Youth Friendly Process</w:t>
            </w:r>
            <w:r w:rsidRPr="008B6CCF">
              <w:rPr>
                <w:rFonts w:ascii="Arial" w:hAnsi="Arial" w:cs="Arial"/>
                <w:b/>
                <w:i/>
                <w:color w:val="FFFFFF" w:themeColor="background1"/>
                <w:sz w:val="18"/>
                <w:lang w:eastAsia="en-AU"/>
              </w:rPr>
              <w:t xml:space="preserve">. </w:t>
            </w:r>
          </w:p>
        </w:tc>
      </w:tr>
      <w:tr w:rsidR="008B6CCF" w:rsidTr="008B6CCF">
        <w:tc>
          <w:tcPr>
            <w:tcW w:w="3227" w:type="dxa"/>
            <w:shd w:val="clear" w:color="auto" w:fill="DAEEF3" w:themeFill="accent5" w:themeFillTint="33"/>
          </w:tcPr>
          <w:p w:rsidR="008B6CCF" w:rsidRPr="009D1C7C" w:rsidRDefault="008B6CCF" w:rsidP="008B6CC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D1C7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Please advise any preferred visit dates, days and/or times?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991481296"/>
            <w:showingPlcHdr/>
            <w:text/>
          </w:sdtPr>
          <w:sdtEndPr/>
          <w:sdtContent>
            <w:tc>
              <w:tcPr>
                <w:tcW w:w="6015" w:type="dxa"/>
                <w:shd w:val="clear" w:color="auto" w:fill="FFFFFF"/>
              </w:tcPr>
              <w:p w:rsidR="008B6CCF" w:rsidRPr="00CD2BB9" w:rsidRDefault="008B6CCF" w:rsidP="00960E3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1C7C" w:rsidTr="008B6CCF">
        <w:tc>
          <w:tcPr>
            <w:tcW w:w="3227" w:type="dxa"/>
            <w:shd w:val="clear" w:color="auto" w:fill="DAEEF3" w:themeFill="accent5" w:themeFillTint="33"/>
          </w:tcPr>
          <w:p w:rsidR="009D1C7C" w:rsidRPr="009D1C7C" w:rsidRDefault="009D1C7C" w:rsidP="008B6CC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D1C7C">
              <w:rPr>
                <w:rFonts w:ascii="Arial" w:hAnsi="Arial" w:cs="Arial"/>
                <w:b/>
                <w:bCs/>
                <w:sz w:val="18"/>
                <w:szCs w:val="20"/>
              </w:rPr>
              <w:t>Are you happy for the YCs to hold a discussion with staff?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513294453"/>
            <w:showingPlcHdr/>
            <w:text/>
          </w:sdtPr>
          <w:sdtContent>
            <w:tc>
              <w:tcPr>
                <w:tcW w:w="6015" w:type="dxa"/>
                <w:shd w:val="clear" w:color="auto" w:fill="FFFFFF"/>
              </w:tcPr>
              <w:p w:rsidR="009D1C7C" w:rsidRDefault="009D1C7C" w:rsidP="00960E3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1C7C" w:rsidTr="008B6CCF">
        <w:tc>
          <w:tcPr>
            <w:tcW w:w="3227" w:type="dxa"/>
            <w:shd w:val="clear" w:color="auto" w:fill="DAEEF3" w:themeFill="accent5" w:themeFillTint="33"/>
          </w:tcPr>
          <w:p w:rsidR="009D1C7C" w:rsidRPr="009D1C7C" w:rsidRDefault="009D1C7C" w:rsidP="008B6CC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D1C7C">
              <w:rPr>
                <w:rFonts w:ascii="Arial" w:hAnsi="Arial" w:cs="Arial"/>
                <w:b/>
                <w:bCs/>
                <w:sz w:val="18"/>
                <w:szCs w:val="20"/>
              </w:rPr>
              <w:t>Are you happy to promote and encourage young people to complete a consumer survey?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726423527"/>
            <w:showingPlcHdr/>
            <w:text/>
          </w:sdtPr>
          <w:sdtContent>
            <w:tc>
              <w:tcPr>
                <w:tcW w:w="6015" w:type="dxa"/>
                <w:shd w:val="clear" w:color="auto" w:fill="FFFFFF"/>
              </w:tcPr>
              <w:p w:rsidR="009D1C7C" w:rsidRDefault="009D1C7C" w:rsidP="00960E3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8475A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6CCF" w:rsidTr="008B6CCF">
        <w:tc>
          <w:tcPr>
            <w:tcW w:w="3227" w:type="dxa"/>
            <w:shd w:val="clear" w:color="auto" w:fill="DAEEF3" w:themeFill="accent5" w:themeFillTint="33"/>
          </w:tcPr>
          <w:p w:rsidR="008B6CCF" w:rsidRPr="009D1C7C" w:rsidRDefault="008B6CCF" w:rsidP="00960E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D1C7C">
              <w:rPr>
                <w:rFonts w:ascii="Arial" w:hAnsi="Arial" w:cs="Arial"/>
                <w:b/>
                <w:bCs/>
                <w:sz w:val="18"/>
                <w:szCs w:val="20"/>
              </w:rPr>
              <w:t>If you have a deadline you want the consultation completed by, please advise.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AU"/>
            </w:rPr>
            <w:id w:val="-1246569340"/>
            <w:showingPlcHdr/>
          </w:sdtPr>
          <w:sdtEndPr/>
          <w:sdtContent>
            <w:tc>
              <w:tcPr>
                <w:tcW w:w="6015" w:type="dxa"/>
                <w:shd w:val="clear" w:color="auto" w:fill="FFFFFF"/>
              </w:tcPr>
              <w:p w:rsidR="008B6CCF" w:rsidRDefault="008B6CCF" w:rsidP="00960E3B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en-AU"/>
                  </w:rPr>
                </w:pPr>
                <w:r w:rsidRPr="00476C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22A81" w:rsidRDefault="00B22A81" w:rsidP="00726316">
      <w:pPr>
        <w:tabs>
          <w:tab w:val="left" w:pos="1467"/>
        </w:tabs>
        <w:rPr>
          <w:rFonts w:ascii="Arial" w:hAnsi="Arial" w:cs="Arial"/>
        </w:rPr>
      </w:pPr>
      <w:bookmarkStart w:id="0" w:name="_GoBack"/>
      <w:bookmarkEnd w:id="0"/>
    </w:p>
    <w:sectPr w:rsidR="00B22A81" w:rsidSect="00DB6951">
      <w:headerReference w:type="default" r:id="rId8"/>
      <w:foot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84" w:rsidRDefault="00F40F84" w:rsidP="005C6C17">
      <w:pPr>
        <w:spacing w:after="0" w:line="240" w:lineRule="auto"/>
      </w:pPr>
      <w:r>
        <w:separator/>
      </w:r>
    </w:p>
  </w:endnote>
  <w:endnote w:type="continuationSeparator" w:id="0">
    <w:p w:rsidR="00F40F84" w:rsidRDefault="00F40F84" w:rsidP="005C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4D" w:rsidRPr="002E2C4D" w:rsidRDefault="002E2C4D" w:rsidP="002E2C4D">
    <w:pPr>
      <w:pStyle w:val="Footer"/>
      <w:jc w:val="center"/>
      <w:rPr>
        <w:rFonts w:ascii="Arial" w:hAnsi="Arial" w:cs="Arial"/>
        <w:sz w:val="14"/>
      </w:rPr>
    </w:pPr>
    <w:r w:rsidRPr="002E2C4D">
      <w:rPr>
        <w:rFonts w:ascii="Arial" w:hAnsi="Arial" w:cs="Arial"/>
        <w:sz w:val="14"/>
      </w:rPr>
      <w:t>Northern Sydney Local Health District (NSLHD) Youth Health Promotion</w:t>
    </w:r>
  </w:p>
  <w:p w:rsidR="002E2C4D" w:rsidRPr="002E2C4D" w:rsidRDefault="002E2C4D" w:rsidP="002E2C4D">
    <w:pPr>
      <w:pStyle w:val="Footer"/>
      <w:jc w:val="center"/>
      <w:rPr>
        <w:rFonts w:ascii="Arial" w:hAnsi="Arial" w:cs="Arial"/>
        <w:sz w:val="14"/>
      </w:rPr>
    </w:pPr>
    <w:r w:rsidRPr="002E2C4D">
      <w:rPr>
        <w:rFonts w:ascii="Arial" w:hAnsi="Arial" w:cs="Arial"/>
        <w:sz w:val="14"/>
      </w:rPr>
      <w:t>Royal North Shore Community Health Centre, Level 5, 2C Herbert St, St Leonards NSW 2065</w:t>
    </w:r>
  </w:p>
  <w:p w:rsidR="002E2C4D" w:rsidRPr="002E2C4D" w:rsidRDefault="002E2C4D" w:rsidP="002E2C4D">
    <w:pPr>
      <w:pStyle w:val="Footer"/>
      <w:jc w:val="center"/>
      <w:rPr>
        <w:rFonts w:ascii="Arial" w:hAnsi="Arial" w:cs="Arial"/>
        <w:sz w:val="14"/>
      </w:rPr>
    </w:pPr>
    <w:r w:rsidRPr="002E2C4D">
      <w:rPr>
        <w:rFonts w:ascii="Arial" w:hAnsi="Arial" w:cs="Arial"/>
        <w:sz w:val="14"/>
      </w:rPr>
      <w:t xml:space="preserve">Tel (02) 9462 9577 | </w:t>
    </w:r>
    <w:hyperlink r:id="rId1" w:history="1">
      <w:r w:rsidRPr="002E2C4D">
        <w:rPr>
          <w:rStyle w:val="Hyperlink"/>
          <w:rFonts w:ascii="Arial" w:hAnsi="Arial" w:cs="Arial"/>
          <w:sz w:val="14"/>
        </w:rPr>
        <w:t>NSLHD-YouthHealthPromotion@health.nsw.gov.au</w:t>
      </w:r>
    </w:hyperlink>
  </w:p>
  <w:p w:rsidR="002E2C4D" w:rsidRPr="002E2C4D" w:rsidRDefault="009D1C7C" w:rsidP="002E2C4D">
    <w:pPr>
      <w:pStyle w:val="Footer"/>
      <w:jc w:val="center"/>
      <w:rPr>
        <w:rFonts w:ascii="Arial" w:hAnsi="Arial" w:cs="Arial"/>
        <w:sz w:val="14"/>
      </w:rPr>
    </w:pPr>
    <w:hyperlink r:id="rId2" w:history="1">
      <w:r w:rsidR="002E2C4D" w:rsidRPr="002E2C4D">
        <w:rPr>
          <w:rStyle w:val="Hyperlink"/>
          <w:rFonts w:ascii="Arial" w:hAnsi="Arial" w:cs="Arial"/>
          <w:sz w:val="14"/>
        </w:rPr>
        <w:t>www.nshealthpromotion.com.au</w:t>
      </w:r>
    </w:hyperlink>
  </w:p>
  <w:p w:rsidR="002E2C4D" w:rsidRPr="002E2C4D" w:rsidRDefault="002E2C4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84" w:rsidRDefault="00F40F84" w:rsidP="005C6C17">
      <w:pPr>
        <w:spacing w:after="0" w:line="240" w:lineRule="auto"/>
      </w:pPr>
      <w:r>
        <w:separator/>
      </w:r>
    </w:p>
  </w:footnote>
  <w:footnote w:type="continuationSeparator" w:id="0">
    <w:p w:rsidR="00F40F84" w:rsidRDefault="00F40F84" w:rsidP="005C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17" w:rsidRDefault="002E2C4D" w:rsidP="00DB69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809ACFB" wp14:editId="763DBBB9">
          <wp:simplePos x="0" y="0"/>
          <wp:positionH relativeFrom="column">
            <wp:posOffset>3872865</wp:posOffset>
          </wp:positionH>
          <wp:positionV relativeFrom="paragraph">
            <wp:posOffset>-61595</wp:posOffset>
          </wp:positionV>
          <wp:extent cx="1854200" cy="706755"/>
          <wp:effectExtent l="0" t="0" r="0" b="0"/>
          <wp:wrapThrough wrapText="bothSides">
            <wp:wrapPolygon edited="0">
              <wp:start x="0" y="0"/>
              <wp:lineTo x="0" y="20960"/>
              <wp:lineTo x="21304" y="20960"/>
              <wp:lineTo x="2130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P NSLH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92"/>
                  <a:stretch/>
                </pic:blipFill>
                <pic:spPr bwMode="auto">
                  <a:xfrm>
                    <a:off x="0" y="0"/>
                    <a:ext cx="1854200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951">
      <w:rPr>
        <w:noProof/>
        <w:lang w:eastAsia="en-AU"/>
      </w:rPr>
      <w:drawing>
        <wp:inline distT="0" distB="0" distL="0" distR="0">
          <wp:extent cx="2124075" cy="762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YHP Darker 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3" t="16670" r="3359" b="16629"/>
                  <a:stretch/>
                </pic:blipFill>
                <pic:spPr bwMode="auto">
                  <a:xfrm>
                    <a:off x="0" y="0"/>
                    <a:ext cx="2128849" cy="763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40703"/>
    <w:multiLevelType w:val="hybridMultilevel"/>
    <w:tmpl w:val="FDE294B0"/>
    <w:lvl w:ilvl="0" w:tplc="EAF6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EF7BE" w:tentative="1">
      <w:start w:val="1"/>
      <w:numFmt w:val="lowerLetter"/>
      <w:lvlText w:val="%2."/>
      <w:lvlJc w:val="left"/>
      <w:pPr>
        <w:ind w:left="1440" w:hanging="360"/>
      </w:pPr>
    </w:lvl>
    <w:lvl w:ilvl="2" w:tplc="DA441840" w:tentative="1">
      <w:start w:val="1"/>
      <w:numFmt w:val="lowerRoman"/>
      <w:lvlText w:val="%3."/>
      <w:lvlJc w:val="right"/>
      <w:pPr>
        <w:ind w:left="2160" w:hanging="180"/>
      </w:pPr>
    </w:lvl>
    <w:lvl w:ilvl="3" w:tplc="B4883FCC" w:tentative="1">
      <w:start w:val="1"/>
      <w:numFmt w:val="decimal"/>
      <w:lvlText w:val="%4."/>
      <w:lvlJc w:val="left"/>
      <w:pPr>
        <w:ind w:left="2880" w:hanging="360"/>
      </w:pPr>
    </w:lvl>
    <w:lvl w:ilvl="4" w:tplc="E7E247EC" w:tentative="1">
      <w:start w:val="1"/>
      <w:numFmt w:val="lowerLetter"/>
      <w:lvlText w:val="%5."/>
      <w:lvlJc w:val="left"/>
      <w:pPr>
        <w:ind w:left="3600" w:hanging="360"/>
      </w:pPr>
    </w:lvl>
    <w:lvl w:ilvl="5" w:tplc="907ECC16" w:tentative="1">
      <w:start w:val="1"/>
      <w:numFmt w:val="lowerRoman"/>
      <w:lvlText w:val="%6."/>
      <w:lvlJc w:val="right"/>
      <w:pPr>
        <w:ind w:left="4320" w:hanging="180"/>
      </w:pPr>
    </w:lvl>
    <w:lvl w:ilvl="6" w:tplc="0BF8A618" w:tentative="1">
      <w:start w:val="1"/>
      <w:numFmt w:val="decimal"/>
      <w:lvlText w:val="%7."/>
      <w:lvlJc w:val="left"/>
      <w:pPr>
        <w:ind w:left="5040" w:hanging="360"/>
      </w:pPr>
    </w:lvl>
    <w:lvl w:ilvl="7" w:tplc="5F8CE066" w:tentative="1">
      <w:start w:val="1"/>
      <w:numFmt w:val="lowerLetter"/>
      <w:lvlText w:val="%8."/>
      <w:lvlJc w:val="left"/>
      <w:pPr>
        <w:ind w:left="5760" w:hanging="360"/>
      </w:pPr>
    </w:lvl>
    <w:lvl w:ilvl="8" w:tplc="233864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17"/>
    <w:rsid w:val="0001462F"/>
    <w:rsid w:val="00215DD1"/>
    <w:rsid w:val="00220220"/>
    <w:rsid w:val="002A63EF"/>
    <w:rsid w:val="002D4A4E"/>
    <w:rsid w:val="002D7125"/>
    <w:rsid w:val="002E2C4D"/>
    <w:rsid w:val="002F1B98"/>
    <w:rsid w:val="003521E8"/>
    <w:rsid w:val="00363631"/>
    <w:rsid w:val="00386A98"/>
    <w:rsid w:val="004111D3"/>
    <w:rsid w:val="00475450"/>
    <w:rsid w:val="004919EC"/>
    <w:rsid w:val="00535A17"/>
    <w:rsid w:val="00543E05"/>
    <w:rsid w:val="005C6C17"/>
    <w:rsid w:val="00726316"/>
    <w:rsid w:val="00727464"/>
    <w:rsid w:val="0074005C"/>
    <w:rsid w:val="007529BF"/>
    <w:rsid w:val="00773D92"/>
    <w:rsid w:val="00800C98"/>
    <w:rsid w:val="00862657"/>
    <w:rsid w:val="00863DAF"/>
    <w:rsid w:val="008B6CCF"/>
    <w:rsid w:val="008E142B"/>
    <w:rsid w:val="00907869"/>
    <w:rsid w:val="00966624"/>
    <w:rsid w:val="009D1C7C"/>
    <w:rsid w:val="009E3895"/>
    <w:rsid w:val="00A74E10"/>
    <w:rsid w:val="00B01239"/>
    <w:rsid w:val="00B02D0F"/>
    <w:rsid w:val="00B22A81"/>
    <w:rsid w:val="00C403DB"/>
    <w:rsid w:val="00C91984"/>
    <w:rsid w:val="00CE369F"/>
    <w:rsid w:val="00D345D1"/>
    <w:rsid w:val="00D97165"/>
    <w:rsid w:val="00DB6951"/>
    <w:rsid w:val="00E632E9"/>
    <w:rsid w:val="00EA40C5"/>
    <w:rsid w:val="00F40F84"/>
    <w:rsid w:val="00F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AFEB868-A466-4054-9648-1DBAFB90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6C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17"/>
  </w:style>
  <w:style w:type="paragraph" w:styleId="Footer">
    <w:name w:val="footer"/>
    <w:basedOn w:val="Normal"/>
    <w:link w:val="FooterChar"/>
    <w:uiPriority w:val="99"/>
    <w:unhideWhenUsed/>
    <w:rsid w:val="005C6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17"/>
  </w:style>
  <w:style w:type="paragraph" w:styleId="ListParagraph">
    <w:name w:val="List Paragraph"/>
    <w:basedOn w:val="Normal"/>
    <w:uiPriority w:val="99"/>
    <w:qFormat/>
    <w:rsid w:val="009E389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E38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NSLHD-YouthHealthPromotion@health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healthpromotion.com.au" TargetMode="External"/><Relationship Id="rId1" Type="http://schemas.openxmlformats.org/officeDocument/2006/relationships/hyperlink" Target="mailto:NSLHD-YouthHealthPromotion@health.nsw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71F98C61BD4B2CB57921B1A91C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787D-9FED-4A29-B79B-3EFB8A82EF9D}"/>
      </w:docPartPr>
      <w:docPartBody>
        <w:p w:rsidR="00C95A2A" w:rsidRDefault="00394552" w:rsidP="00394552">
          <w:pPr>
            <w:pStyle w:val="6671F98C61BD4B2CB57921B1A91CAA5F"/>
          </w:pPr>
          <w:r w:rsidRPr="008475A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8BFB-39E0-45BF-A78A-A74081547BD2}"/>
      </w:docPartPr>
      <w:docPartBody>
        <w:p w:rsidR="00C95A2A" w:rsidRDefault="00394552">
          <w:r w:rsidRPr="00476C94">
            <w:rPr>
              <w:rStyle w:val="PlaceholderText"/>
            </w:rPr>
            <w:t>Click here to enter text.</w:t>
          </w:r>
        </w:p>
      </w:docPartBody>
    </w:docPart>
    <w:docPart>
      <w:docPartPr>
        <w:name w:val="286637F7D60C4E3BB874ECAA18CF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80D0-8990-4C9F-822D-8EBFD27B514C}"/>
      </w:docPartPr>
      <w:docPartBody>
        <w:p w:rsidR="00824393" w:rsidRDefault="008508E2" w:rsidP="008508E2">
          <w:pPr>
            <w:pStyle w:val="286637F7D60C4E3BB874ECAA18CFE8AD"/>
          </w:pPr>
          <w:r w:rsidRPr="00476C94">
            <w:rPr>
              <w:rStyle w:val="PlaceholderText"/>
            </w:rPr>
            <w:t>Click here to enter text.</w:t>
          </w:r>
        </w:p>
      </w:docPartBody>
    </w:docPart>
    <w:docPart>
      <w:docPartPr>
        <w:name w:val="E7FFFD28F317441598735FAEBE43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C8C0-5B56-4697-825A-C59A707E199C}"/>
      </w:docPartPr>
      <w:docPartBody>
        <w:p w:rsidR="00824393" w:rsidRDefault="008508E2" w:rsidP="008508E2">
          <w:pPr>
            <w:pStyle w:val="E7FFFD28F317441598735FAEBE435430"/>
          </w:pPr>
          <w:r w:rsidRPr="008475A7">
            <w:rPr>
              <w:rStyle w:val="PlaceholderText"/>
            </w:rPr>
            <w:t>Click here to enter text.</w:t>
          </w:r>
        </w:p>
      </w:docPartBody>
    </w:docPart>
    <w:docPart>
      <w:docPartPr>
        <w:name w:val="A3E1517BD0C14BCB9E32DFABEC5C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3DB1-5FB0-4AD3-9373-328F0405541C}"/>
      </w:docPartPr>
      <w:docPartBody>
        <w:p w:rsidR="00824393" w:rsidRDefault="008508E2" w:rsidP="008508E2">
          <w:pPr>
            <w:pStyle w:val="A3E1517BD0C14BCB9E32DFABEC5CC959"/>
          </w:pPr>
          <w:r w:rsidRPr="008475A7">
            <w:rPr>
              <w:rStyle w:val="PlaceholderText"/>
            </w:rPr>
            <w:t>Click here to enter text.</w:t>
          </w:r>
        </w:p>
      </w:docPartBody>
    </w:docPart>
    <w:docPart>
      <w:docPartPr>
        <w:name w:val="23CF408F2B074FE18245360D29C5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669D-71D6-4255-8681-CE6FA49C0B09}"/>
      </w:docPartPr>
      <w:docPartBody>
        <w:p w:rsidR="00824393" w:rsidRDefault="008508E2" w:rsidP="008508E2">
          <w:pPr>
            <w:pStyle w:val="23CF408F2B074FE18245360D29C5B049"/>
          </w:pPr>
          <w:r w:rsidRPr="008475A7">
            <w:rPr>
              <w:rStyle w:val="PlaceholderText"/>
            </w:rPr>
            <w:t>Click here to enter text.</w:t>
          </w:r>
        </w:p>
      </w:docPartBody>
    </w:docPart>
    <w:docPart>
      <w:docPartPr>
        <w:name w:val="C1A13ADB74BA41D382013F6514D7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6BA5-CD79-40AF-998A-C91A77B32141}"/>
      </w:docPartPr>
      <w:docPartBody>
        <w:p w:rsidR="00824393" w:rsidRDefault="008508E2" w:rsidP="008508E2">
          <w:pPr>
            <w:pStyle w:val="C1A13ADB74BA41D382013F6514D7E1AB"/>
          </w:pPr>
          <w:r w:rsidRPr="00476C9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2"/>
    <w:rsid w:val="00394552"/>
    <w:rsid w:val="00824393"/>
    <w:rsid w:val="008508E2"/>
    <w:rsid w:val="00A525B4"/>
    <w:rsid w:val="00C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5B4"/>
    <w:rPr>
      <w:color w:val="808080"/>
    </w:rPr>
  </w:style>
  <w:style w:type="paragraph" w:customStyle="1" w:styleId="6671F98C61BD4B2CB57921B1A91CAA5F">
    <w:name w:val="6671F98C61BD4B2CB57921B1A91CAA5F"/>
    <w:rsid w:val="00394552"/>
  </w:style>
  <w:style w:type="paragraph" w:customStyle="1" w:styleId="2D4AD23297B84612A74880DF4E7DDD59">
    <w:name w:val="2D4AD23297B84612A74880DF4E7DDD59"/>
    <w:rsid w:val="00394552"/>
  </w:style>
  <w:style w:type="paragraph" w:customStyle="1" w:styleId="A9BE0DEFC0A1456888AC2BE4D85E4C4B">
    <w:name w:val="A9BE0DEFC0A1456888AC2BE4D85E4C4B"/>
    <w:rsid w:val="00394552"/>
  </w:style>
  <w:style w:type="paragraph" w:customStyle="1" w:styleId="0BBBAE2152FD4831B76AB524B12D51FB">
    <w:name w:val="0BBBAE2152FD4831B76AB524B12D51FB"/>
    <w:rsid w:val="00394552"/>
  </w:style>
  <w:style w:type="paragraph" w:customStyle="1" w:styleId="476904714A4241BDAF009C8762BC00C9">
    <w:name w:val="476904714A4241BDAF009C8762BC00C9"/>
    <w:rsid w:val="00394552"/>
  </w:style>
  <w:style w:type="paragraph" w:customStyle="1" w:styleId="3C6967B2D4B3448DA54A8AD6BC49AEB9">
    <w:name w:val="3C6967B2D4B3448DA54A8AD6BC49AEB9"/>
    <w:rsid w:val="00394552"/>
  </w:style>
  <w:style w:type="paragraph" w:customStyle="1" w:styleId="C7060899E8CE4D89894341A799E5EFD9">
    <w:name w:val="C7060899E8CE4D89894341A799E5EFD9"/>
    <w:rsid w:val="00394552"/>
  </w:style>
  <w:style w:type="paragraph" w:customStyle="1" w:styleId="80D613F3FE8946C58D5288354938F60C">
    <w:name w:val="80D613F3FE8946C58D5288354938F60C"/>
    <w:rsid w:val="00394552"/>
  </w:style>
  <w:style w:type="paragraph" w:customStyle="1" w:styleId="73673BD989B84288AEC16D9D41F6207E">
    <w:name w:val="73673BD989B84288AEC16D9D41F6207E"/>
    <w:rsid w:val="00394552"/>
  </w:style>
  <w:style w:type="paragraph" w:customStyle="1" w:styleId="913E773B6DB140E3AB6AABF36D047109">
    <w:name w:val="913E773B6DB140E3AB6AABF36D047109"/>
    <w:rsid w:val="00394552"/>
  </w:style>
  <w:style w:type="paragraph" w:customStyle="1" w:styleId="6FD97AA3FB894946B68073D26856808D">
    <w:name w:val="6FD97AA3FB894946B68073D26856808D"/>
    <w:rsid w:val="00394552"/>
  </w:style>
  <w:style w:type="paragraph" w:customStyle="1" w:styleId="9BF655DA45524A81BC397BC4CDC7684D">
    <w:name w:val="9BF655DA45524A81BC397BC4CDC7684D"/>
    <w:rsid w:val="00394552"/>
  </w:style>
  <w:style w:type="paragraph" w:customStyle="1" w:styleId="705401026BB542948D50D9C2D655D18A">
    <w:name w:val="705401026BB542948D50D9C2D655D18A"/>
    <w:rsid w:val="00394552"/>
  </w:style>
  <w:style w:type="paragraph" w:customStyle="1" w:styleId="E96096DF3A3F4F32A2284DEFA6DC5F2C">
    <w:name w:val="E96096DF3A3F4F32A2284DEFA6DC5F2C"/>
    <w:rsid w:val="00394552"/>
  </w:style>
  <w:style w:type="paragraph" w:customStyle="1" w:styleId="9605526D03C4431A9D0BEEB590C1664D">
    <w:name w:val="9605526D03C4431A9D0BEEB590C1664D"/>
    <w:rsid w:val="00394552"/>
  </w:style>
  <w:style w:type="paragraph" w:customStyle="1" w:styleId="03DFE79776794E62B6E0495C7675FEE6">
    <w:name w:val="03DFE79776794E62B6E0495C7675FEE6"/>
    <w:rsid w:val="00394552"/>
  </w:style>
  <w:style w:type="paragraph" w:customStyle="1" w:styleId="6CA67101ABCB4C0B97CC6C0D74B44EFA">
    <w:name w:val="6CA67101ABCB4C0B97CC6C0D74B44EFA"/>
    <w:rsid w:val="00394552"/>
  </w:style>
  <w:style w:type="paragraph" w:customStyle="1" w:styleId="5A8A85341C974440A8970F01D3301ABA">
    <w:name w:val="5A8A85341C974440A8970F01D3301ABA"/>
    <w:rsid w:val="00394552"/>
  </w:style>
  <w:style w:type="paragraph" w:customStyle="1" w:styleId="071EA713504F45C9AE9E8E822E5C7408">
    <w:name w:val="071EA713504F45C9AE9E8E822E5C7408"/>
    <w:rsid w:val="00394552"/>
  </w:style>
  <w:style w:type="paragraph" w:customStyle="1" w:styleId="5B94B1924A764D5FBA7EB8D99E2984B2">
    <w:name w:val="5B94B1924A764D5FBA7EB8D99E2984B2"/>
    <w:rsid w:val="00394552"/>
  </w:style>
  <w:style w:type="paragraph" w:customStyle="1" w:styleId="2DE9B8719A694A41B96D586335EF4BF1">
    <w:name w:val="2DE9B8719A694A41B96D586335EF4BF1"/>
    <w:rsid w:val="00394552"/>
  </w:style>
  <w:style w:type="paragraph" w:customStyle="1" w:styleId="6A8B6A6772634838AB44F66334A5FA17">
    <w:name w:val="6A8B6A6772634838AB44F66334A5FA17"/>
    <w:rsid w:val="00394552"/>
  </w:style>
  <w:style w:type="paragraph" w:customStyle="1" w:styleId="2AE95476F8A24CF3A2316465E3585B8D">
    <w:name w:val="2AE95476F8A24CF3A2316465E3585B8D"/>
    <w:rsid w:val="00394552"/>
  </w:style>
  <w:style w:type="paragraph" w:customStyle="1" w:styleId="1B75FA0287844E7AB1E4BF040FDCF2B7">
    <w:name w:val="1B75FA0287844E7AB1E4BF040FDCF2B7"/>
    <w:rsid w:val="00394552"/>
  </w:style>
  <w:style w:type="paragraph" w:customStyle="1" w:styleId="286637F7D60C4E3BB874ECAA18CFE8AD">
    <w:name w:val="286637F7D60C4E3BB874ECAA18CFE8AD"/>
    <w:rsid w:val="008508E2"/>
  </w:style>
  <w:style w:type="paragraph" w:customStyle="1" w:styleId="E7FFFD28F317441598735FAEBE435430">
    <w:name w:val="E7FFFD28F317441598735FAEBE435430"/>
    <w:rsid w:val="008508E2"/>
  </w:style>
  <w:style w:type="paragraph" w:customStyle="1" w:styleId="A3E1517BD0C14BCB9E32DFABEC5CC959">
    <w:name w:val="A3E1517BD0C14BCB9E32DFABEC5CC959"/>
    <w:rsid w:val="008508E2"/>
  </w:style>
  <w:style w:type="paragraph" w:customStyle="1" w:styleId="23CF408F2B074FE18245360D29C5B049">
    <w:name w:val="23CF408F2B074FE18245360D29C5B049"/>
    <w:rsid w:val="008508E2"/>
  </w:style>
  <w:style w:type="paragraph" w:customStyle="1" w:styleId="C1A13ADB74BA41D382013F6514D7E1AB">
    <w:name w:val="C1A13ADB74BA41D382013F6514D7E1AB"/>
    <w:rsid w:val="008508E2"/>
  </w:style>
  <w:style w:type="paragraph" w:customStyle="1" w:styleId="B8C97068C0CD43B5BE210D473DD09E24">
    <w:name w:val="B8C97068C0CD43B5BE210D473DD09E24"/>
    <w:rsid w:val="008508E2"/>
  </w:style>
  <w:style w:type="paragraph" w:customStyle="1" w:styleId="09711E3EF73F44728366AE8FE3A42D67">
    <w:name w:val="09711E3EF73F44728366AE8FE3A42D67"/>
    <w:rsid w:val="00A525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1033</Value>
    </TaxCatchAll>
    <NSLHDLocationTaxHTField xmlns="43c7073e-6fff-45b8-8a26-493cd17110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TopicTaxHTField xmlns="43c7073e-6fff-45b8-8a26-493cd1711048">
      <Terms xmlns="http://schemas.microsoft.com/office/infopath/2007/PartnerControls"/>
    </NSLHDTopicTaxHTField>
    <NSLHDSearchKeywordsTaxHTField xmlns="43c7073e-6fff-45b8-8a26-493cd1711048">
      <Terms xmlns="http://schemas.microsoft.com/office/infopath/2007/PartnerControls"/>
    </NSLHDSearchKeywordsTaxHTField>
    <NSLHDOwner xmlns="43c7073e-6fff-45b8-8a26-493cd1711048">ICTWebteam</NSLHDOwner>
    <NSLHDCategoryTaxHTField xmlns="43c7073e-6fff-45b8-8a26-493cd17110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information</TermName>
          <TermId xmlns="http://schemas.microsoft.com/office/infopath/2007/PartnerControls">0fb43597-57ff-479c-8d8d-bf317041869a</TermId>
        </TermInfo>
      </Terms>
    </NSLHDCategoryTaxHTFiel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C74B7F80BED5CB45BD7ED3B3CAAB97DD" ma:contentTypeVersion="2" ma:contentTypeDescription="NSLHD Document Content Type" ma:contentTypeScope="" ma:versionID="41d742cefde434f5e07e0993dbef6fd2">
  <xsd:schema xmlns:xsd="http://www.w3.org/2001/XMLSchema" xmlns:xs="http://www.w3.org/2001/XMLSchema" xmlns:p="http://schemas.microsoft.com/office/2006/metadata/properties" xmlns:ns3="43c7073e-6fff-45b8-8a26-493cd1711048" xmlns:ns4="570a3e1a-5e60-4153-a633-6463d130160e" targetNamespace="http://schemas.microsoft.com/office/2006/metadata/properties" ma:root="true" ma:fieldsID="a42dfa175c2fe10ecf6b15c4cf8debe5" ns3:_="" ns4:_="">
    <xsd:import namespace="43c7073e-6fff-45b8-8a26-493cd1711048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073e-6fff-45b8-8a26-493cd1711048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ICTWeb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Health information|0fb43597-57ff-479c-8d8d-bf317041869a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2C9BA-534E-4DF1-9395-921CEE44BF81}"/>
</file>

<file path=customXml/itemProps2.xml><?xml version="1.0" encoding="utf-8"?>
<ds:datastoreItem xmlns:ds="http://schemas.openxmlformats.org/officeDocument/2006/customXml" ds:itemID="{2B23E4CF-A2C3-4E23-A21E-C8DAF8B3A893}"/>
</file>

<file path=customXml/itemProps3.xml><?xml version="1.0" encoding="utf-8"?>
<ds:datastoreItem xmlns:ds="http://schemas.openxmlformats.org/officeDocument/2006/customXml" ds:itemID="{3D3192DE-3FDD-448B-999C-A55A0A6EC519}"/>
</file>

<file path=customXml/itemProps4.xml><?xml version="1.0" encoding="utf-8"?>
<ds:datastoreItem xmlns:ds="http://schemas.openxmlformats.org/officeDocument/2006/customXml" ds:itemID="{0773D161-6C56-4642-BBEA-CCC8AC6E2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Friendly Service Consultation Brief</dc:title>
  <dc:creator>IM&amp;T</dc:creator>
  <cp:lastModifiedBy>IM&amp;T</cp:lastModifiedBy>
  <cp:revision>15</cp:revision>
  <dcterms:created xsi:type="dcterms:W3CDTF">2018-12-06T02:45:00Z</dcterms:created>
  <dcterms:modified xsi:type="dcterms:W3CDTF">2019-07-25T04:35:00Z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0x0101000D28586D1073478DB14577C263E8A76E00C74B7F80BED5CB45BD7ED3B3CAAB97DD</vt:lpwstr>
  </property>
  <property fmtid="{D5CDD505-2E9C-101B-9397-08002B2CF9AE}" pid="3" name="Metadata">
    <vt:lpwstr>30;#Health Promotion|d930c471-594e-4fe2-9736-d85e2c368d9b</vt:lpwstr>
  </property>
  <property fmtid="{D5CDD505-2E9C-101B-9397-08002B2CF9AE}" pid="4" name="_dlc_DocIdItemGuid">
    <vt:lpwstr>638ce316-4542-4884-a98a-0e664304fd80</vt:lpwstr>
  </property>
</Properties>
</file>