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AF048" w14:textId="77777777" w:rsidR="00C84008" w:rsidRPr="00C84008" w:rsidRDefault="00C84008" w:rsidP="00C84008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A0C3B33" wp14:editId="2247EE7E">
            <wp:simplePos x="0" y="0"/>
            <wp:positionH relativeFrom="column">
              <wp:posOffset>2227359</wp:posOffset>
            </wp:positionH>
            <wp:positionV relativeFrom="paragraph">
              <wp:posOffset>1988</wp:posOffset>
            </wp:positionV>
            <wp:extent cx="1630018" cy="548640"/>
            <wp:effectExtent l="0" t="0" r="8890" b="3810"/>
            <wp:wrapNone/>
            <wp:docPr id="2" name="Picture 2" descr="Northern Sydney LHD grad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ern Sydney LHD grad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06" cy="54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inline distT="0" distB="0" distL="0" distR="0" wp14:anchorId="3C951EE2" wp14:editId="3FCE860A">
            <wp:extent cx="1391478" cy="653922"/>
            <wp:effectExtent l="0" t="0" r="0" b="0"/>
            <wp:docPr id="1" name="Picture 1" descr="http://sydney.edu.au/images/common/standa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dney.edu.au/images/common/standard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50" cy="65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008">
        <w:rPr>
          <w:noProof/>
          <w:sz w:val="24"/>
          <w:szCs w:val="24"/>
          <w:lang w:val="en-GB" w:eastAsia="en-GB"/>
        </w:rPr>
        <w:t xml:space="preserve">                                                                                                       </w:t>
      </w:r>
      <w:r w:rsidRPr="00C84008">
        <w:rPr>
          <w:b/>
          <w:noProof/>
          <w:sz w:val="24"/>
          <w:szCs w:val="24"/>
          <w:lang w:val="en-AU" w:eastAsia="en-AU"/>
        </w:rPr>
        <w:drawing>
          <wp:inline distT="0" distB="0" distL="0" distR="0" wp14:anchorId="70F9017A" wp14:editId="1BBA88FA">
            <wp:extent cx="922351" cy="561562"/>
            <wp:effectExtent l="0" t="0" r="0" b="0"/>
            <wp:docPr id="4" name="Picture 4" descr="C:\Users\krickard\Desktop\Kolling Institute new logo Oct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ckard\Desktop\Kolling Institute new logo Oct 201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31" cy="56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0F902" w14:textId="77777777" w:rsidR="00C84008" w:rsidRPr="00F91A12" w:rsidRDefault="00C84008" w:rsidP="002D67BB">
      <w:pPr>
        <w:spacing w:after="0"/>
        <w:jc w:val="center"/>
        <w:rPr>
          <w:b/>
          <w:sz w:val="28"/>
          <w:szCs w:val="28"/>
        </w:rPr>
      </w:pPr>
      <w:r w:rsidRPr="00F91A12">
        <w:rPr>
          <w:b/>
          <w:sz w:val="28"/>
          <w:szCs w:val="28"/>
          <w:u w:val="single"/>
        </w:rPr>
        <w:t xml:space="preserve">Perinatal Research Advisory Group Application Form </w:t>
      </w:r>
    </w:p>
    <w:p w14:paraId="4FDDAF6C" w14:textId="77777777" w:rsidR="00C84008" w:rsidRPr="00C84008" w:rsidRDefault="00C84008" w:rsidP="002D67BB">
      <w:pPr>
        <w:spacing w:after="0"/>
        <w:rPr>
          <w:sz w:val="16"/>
          <w:szCs w:val="16"/>
        </w:rPr>
      </w:pPr>
    </w:p>
    <w:p w14:paraId="069F9915" w14:textId="4AAC738A" w:rsidR="00DF4BCE" w:rsidRDefault="004845DF" w:rsidP="00DF4BCE">
      <w:pPr>
        <w:spacing w:after="0"/>
      </w:pPr>
      <w:r>
        <w:t>Researchers w</w:t>
      </w:r>
      <w:r w:rsidR="00C84008">
        <w:t>ishing</w:t>
      </w:r>
      <w:r w:rsidR="002D67BB">
        <w:t xml:space="preserve"> to recruit </w:t>
      </w:r>
      <w:r w:rsidR="008426D5">
        <w:t>pregna</w:t>
      </w:r>
      <w:r w:rsidR="00DF4BCE">
        <w:t xml:space="preserve">nt women, postpartum women and/or </w:t>
      </w:r>
      <w:r w:rsidR="008426D5">
        <w:t>Maternity Services</w:t>
      </w:r>
      <w:r w:rsidR="007A2C9F">
        <w:t xml:space="preserve"> s</w:t>
      </w:r>
      <w:r w:rsidR="008426D5">
        <w:t xml:space="preserve">taff at Royal </w:t>
      </w:r>
      <w:r w:rsidR="002D67BB">
        <w:t xml:space="preserve">North Shore Hospital </w:t>
      </w:r>
      <w:r w:rsidR="00BA3B67">
        <w:t xml:space="preserve">(RNSH) </w:t>
      </w:r>
      <w:r w:rsidR="002D67BB">
        <w:t>will need to sub</w:t>
      </w:r>
      <w:r w:rsidR="005126B4">
        <w:t xml:space="preserve">mit </w:t>
      </w:r>
      <w:r w:rsidR="00C84008">
        <w:t>this</w:t>
      </w:r>
      <w:r w:rsidR="005126B4">
        <w:t xml:space="preserve"> request to the </w:t>
      </w:r>
      <w:r w:rsidR="005126B4" w:rsidRPr="005126B4">
        <w:rPr>
          <w:b/>
          <w:u w:val="single"/>
        </w:rPr>
        <w:t>Perinatal R</w:t>
      </w:r>
      <w:r w:rsidR="002D67BB" w:rsidRPr="005126B4">
        <w:rPr>
          <w:b/>
          <w:u w:val="single"/>
        </w:rPr>
        <w:t>esearch Advisory Group</w:t>
      </w:r>
      <w:r w:rsidR="00C84008">
        <w:rPr>
          <w:b/>
          <w:u w:val="single"/>
        </w:rPr>
        <w:t xml:space="preserve"> </w:t>
      </w:r>
      <w:r w:rsidR="00C84008" w:rsidRPr="00C84008">
        <w:t xml:space="preserve">prior to applying for Site </w:t>
      </w:r>
      <w:r w:rsidR="00C84008">
        <w:t>Specific a</w:t>
      </w:r>
      <w:r w:rsidR="00C84008" w:rsidRPr="00C84008">
        <w:t>pproval</w:t>
      </w:r>
      <w:r w:rsidR="00C84008">
        <w:t>.</w:t>
      </w:r>
      <w:r w:rsidR="00DF4BCE">
        <w:t xml:space="preserve"> </w:t>
      </w:r>
    </w:p>
    <w:p w14:paraId="49AFCD43" w14:textId="77777777" w:rsidR="00BA3B67" w:rsidRDefault="00BA3B67" w:rsidP="00DF4BCE">
      <w:pPr>
        <w:spacing w:after="0"/>
      </w:pPr>
    </w:p>
    <w:p w14:paraId="33C05BC0" w14:textId="029E072C" w:rsidR="00DF4BCE" w:rsidRPr="00BD5227" w:rsidRDefault="00DF4BCE" w:rsidP="00DF4BCE">
      <w:pPr>
        <w:spacing w:after="0"/>
      </w:pPr>
      <w:r w:rsidRPr="00DF4BCE">
        <w:t>The purpose of the group is to</w:t>
      </w:r>
      <w:r>
        <w:rPr>
          <w:b/>
        </w:rPr>
        <w:t xml:space="preserve"> </w:t>
      </w:r>
      <w:r w:rsidRPr="00BD5227">
        <w:t>provide direction</w:t>
      </w:r>
      <w:r w:rsidRPr="00BD5227">
        <w:rPr>
          <w:rFonts w:eastAsia="Times New Roman" w:cs="Times New Roman"/>
          <w:color w:val="000000"/>
          <w:lang w:val="en-AU"/>
        </w:rPr>
        <w:t xml:space="preserve">, planning and oversight of all </w:t>
      </w:r>
      <w:r w:rsidRPr="00BD5227">
        <w:t xml:space="preserve">perinatal research taking place </w:t>
      </w:r>
      <w:r w:rsidR="003D6708" w:rsidRPr="00BD5227">
        <w:t>within Maternity</w:t>
      </w:r>
      <w:r>
        <w:t xml:space="preserve"> </w:t>
      </w:r>
      <w:r w:rsidR="00805AD3">
        <w:t>Services</w:t>
      </w:r>
      <w:r w:rsidRPr="00BD5227">
        <w:t xml:space="preserve"> at RNSH. The Perinatal research Advisory Group will advise when </w:t>
      </w:r>
      <w:r>
        <w:t xml:space="preserve">your </w:t>
      </w:r>
      <w:r w:rsidRPr="00BD5227">
        <w:t>research can be accommodated in individual perinatal clinical areas depending on the resources, time and space.</w:t>
      </w:r>
    </w:p>
    <w:p w14:paraId="758C932A" w14:textId="77777777" w:rsidR="00C84008" w:rsidRPr="00C84008" w:rsidRDefault="00C84008" w:rsidP="002D67BB">
      <w:pPr>
        <w:spacing w:after="0"/>
        <w:rPr>
          <w:sz w:val="16"/>
          <w:szCs w:val="16"/>
        </w:rPr>
      </w:pPr>
    </w:p>
    <w:p w14:paraId="36CD20C0" w14:textId="290CE001" w:rsidR="00995532" w:rsidRDefault="005126B4" w:rsidP="002D67BB">
      <w:pPr>
        <w:spacing w:after="0"/>
      </w:pPr>
      <w:r>
        <w:t xml:space="preserve">Please </w:t>
      </w:r>
      <w:r w:rsidR="00C71DDF">
        <w:t>send t</w:t>
      </w:r>
      <w:r>
        <w:t xml:space="preserve">his </w:t>
      </w:r>
      <w:r w:rsidR="002D67BB">
        <w:t>completed form to</w:t>
      </w:r>
      <w:r w:rsidR="00995532">
        <w:t xml:space="preserve"> </w:t>
      </w:r>
      <w:hyperlink r:id="rId12" w:history="1">
        <w:r w:rsidR="00995532" w:rsidRPr="008D749A">
          <w:rPr>
            <w:rStyle w:val="Hyperlink"/>
          </w:rPr>
          <w:t>NSLHD-Perinatal-Research-Advisory-Group@health.nsw.gov.au</w:t>
        </w:r>
      </w:hyperlink>
    </w:p>
    <w:p w14:paraId="2CF697DD" w14:textId="464BD678" w:rsidR="002D67BB" w:rsidRDefault="002D67BB" w:rsidP="002D67BB">
      <w:pPr>
        <w:spacing w:after="0"/>
      </w:pPr>
      <w:r>
        <w:t xml:space="preserve"> </w:t>
      </w:r>
      <w:r w:rsidR="00E01090">
        <w:t xml:space="preserve">Any queries please call Kristen </w:t>
      </w:r>
      <w:r w:rsidR="00995532">
        <w:t xml:space="preserve">Rickard 02 </w:t>
      </w:r>
      <w:r w:rsidR="00E01090">
        <w:t>946</w:t>
      </w:r>
      <w:r w:rsidR="000A132E">
        <w:t xml:space="preserve">32177 or Rachellle </w:t>
      </w:r>
      <w:r w:rsidR="00995532">
        <w:t xml:space="preserve">Sau-Harvey 02 </w:t>
      </w:r>
      <w:r w:rsidR="000A132E">
        <w:t>94629796</w:t>
      </w:r>
      <w:r w:rsidR="00C84008">
        <w:t>.</w:t>
      </w:r>
    </w:p>
    <w:p w14:paraId="0B2CB874" w14:textId="77777777" w:rsidR="00F01595" w:rsidRPr="00C84008" w:rsidRDefault="00F01595" w:rsidP="002D67BB">
      <w:pPr>
        <w:spacing w:after="0"/>
        <w:rPr>
          <w:sz w:val="16"/>
          <w:szCs w:val="16"/>
        </w:rPr>
      </w:pPr>
    </w:p>
    <w:p w14:paraId="4DACF256" w14:textId="77777777" w:rsidR="002D67BB" w:rsidRPr="00E01090" w:rsidRDefault="002D67BB" w:rsidP="002D67BB">
      <w:pPr>
        <w:spacing w:after="0"/>
        <w:rPr>
          <w:b/>
          <w:i/>
        </w:rPr>
      </w:pPr>
      <w:r w:rsidRPr="00E01090">
        <w:rPr>
          <w:b/>
          <w:i/>
        </w:rPr>
        <w:t>You will need to provide:</w:t>
      </w:r>
    </w:p>
    <w:p w14:paraId="7ED9AFEB" w14:textId="77777777" w:rsidR="002D67BB" w:rsidRDefault="002D67BB" w:rsidP="002D67BB">
      <w:pPr>
        <w:pStyle w:val="ListParagraph"/>
        <w:numPr>
          <w:ilvl w:val="0"/>
          <w:numId w:val="1"/>
        </w:numPr>
        <w:spacing w:after="0"/>
      </w:pPr>
      <w:r>
        <w:t>Evidence that the study has ethical approval (please provide a copy of the Ethics approval)</w:t>
      </w:r>
    </w:p>
    <w:p w14:paraId="003ED30B" w14:textId="77777777" w:rsidR="002D67BB" w:rsidRDefault="002D67BB" w:rsidP="002D67BB">
      <w:pPr>
        <w:pStyle w:val="ListParagraph"/>
        <w:numPr>
          <w:ilvl w:val="0"/>
          <w:numId w:val="1"/>
        </w:numPr>
        <w:spacing w:after="0"/>
      </w:pPr>
      <w:r>
        <w:t>A copy of the study protocol</w:t>
      </w:r>
      <w:r w:rsidR="005126B4">
        <w:t xml:space="preserve">, patient information sheet and consent form, data collection forms, surveys / questionnaires and </w:t>
      </w:r>
      <w:r w:rsidR="00C84008">
        <w:t xml:space="preserve">any </w:t>
      </w:r>
      <w:r w:rsidR="005126B4">
        <w:t>other documentation relevant to the study.</w:t>
      </w:r>
    </w:p>
    <w:p w14:paraId="05330C77" w14:textId="3781D4BC" w:rsidR="00E01090" w:rsidRDefault="00E01090" w:rsidP="00E01090">
      <w:pPr>
        <w:pStyle w:val="ListParagraph"/>
        <w:numPr>
          <w:ilvl w:val="0"/>
          <w:numId w:val="1"/>
        </w:numPr>
      </w:pPr>
      <w:r>
        <w:t>To facilitate the assessment of your application process, please answer the following questions in the most detailed and clear possible way.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343"/>
      </w:tblGrid>
      <w:tr w:rsidR="006647B2" w14:paraId="6A1F4398" w14:textId="77777777" w:rsidTr="00F91A12">
        <w:trPr>
          <w:trHeight w:val="503"/>
        </w:trPr>
        <w:tc>
          <w:tcPr>
            <w:tcW w:w="5058" w:type="dxa"/>
          </w:tcPr>
          <w:p w14:paraId="1271DEF1" w14:textId="27DA34A7" w:rsidR="006647B2" w:rsidRDefault="00726A49" w:rsidP="009A015D">
            <w:r>
              <w:t>Q</w:t>
            </w:r>
            <w:r w:rsidR="00654F2E">
              <w:t>1. Name</w:t>
            </w:r>
            <w:r w:rsidR="006647B2">
              <w:t xml:space="preserve"> of Study</w:t>
            </w:r>
          </w:p>
        </w:tc>
        <w:tc>
          <w:tcPr>
            <w:tcW w:w="5343" w:type="dxa"/>
          </w:tcPr>
          <w:p w14:paraId="35827DC2" w14:textId="03353B4F" w:rsidR="006647B2" w:rsidRDefault="006647B2" w:rsidP="002E7E48"/>
        </w:tc>
      </w:tr>
      <w:tr w:rsidR="00726A49" w14:paraId="6C574B2C" w14:textId="77777777" w:rsidTr="00F91A12">
        <w:trPr>
          <w:trHeight w:val="350"/>
        </w:trPr>
        <w:tc>
          <w:tcPr>
            <w:tcW w:w="5058" w:type="dxa"/>
          </w:tcPr>
          <w:p w14:paraId="4C7104B8" w14:textId="7922A58F" w:rsidR="00726A49" w:rsidRDefault="00726A49" w:rsidP="009A015D">
            <w:r>
              <w:t>Q2.</w:t>
            </w:r>
            <w:r w:rsidR="00654F2E">
              <w:t xml:space="preserve"> </w:t>
            </w:r>
            <w:r>
              <w:t>Type of study eg Clinical Trial, Survey</w:t>
            </w:r>
          </w:p>
        </w:tc>
        <w:tc>
          <w:tcPr>
            <w:tcW w:w="5343" w:type="dxa"/>
          </w:tcPr>
          <w:p w14:paraId="26CEF344" w14:textId="2C30F954" w:rsidR="00726A49" w:rsidRDefault="00726A49" w:rsidP="002E7E48"/>
        </w:tc>
      </w:tr>
      <w:tr w:rsidR="00B6059A" w14:paraId="4CD3AA06" w14:textId="77777777" w:rsidTr="00F91A12">
        <w:trPr>
          <w:trHeight w:val="620"/>
        </w:trPr>
        <w:tc>
          <w:tcPr>
            <w:tcW w:w="5058" w:type="dxa"/>
          </w:tcPr>
          <w:p w14:paraId="6BEBBE29" w14:textId="77777777" w:rsidR="00B6059A" w:rsidRDefault="008426D5" w:rsidP="00726A49">
            <w:r>
              <w:t>Q</w:t>
            </w:r>
            <w:r w:rsidR="00726A49">
              <w:t>3</w:t>
            </w:r>
            <w:r>
              <w:t xml:space="preserve">. Anticipated recruitment start date and </w:t>
            </w:r>
            <w:r w:rsidR="009A015D">
              <w:t xml:space="preserve">       </w:t>
            </w:r>
            <w:r>
              <w:t>completion date</w:t>
            </w:r>
          </w:p>
        </w:tc>
        <w:tc>
          <w:tcPr>
            <w:tcW w:w="5343" w:type="dxa"/>
          </w:tcPr>
          <w:p w14:paraId="4DEB0961" w14:textId="6DD9C4C3" w:rsidR="00B6059A" w:rsidRDefault="00B6059A" w:rsidP="002E7E48"/>
        </w:tc>
      </w:tr>
      <w:tr w:rsidR="00B6059A" w14:paraId="7FDB4956" w14:textId="77777777" w:rsidTr="00F91A12">
        <w:trPr>
          <w:trHeight w:val="458"/>
        </w:trPr>
        <w:tc>
          <w:tcPr>
            <w:tcW w:w="5058" w:type="dxa"/>
          </w:tcPr>
          <w:p w14:paraId="6F2E9593" w14:textId="1DE85A3D" w:rsidR="008426D5" w:rsidRDefault="00B6059A" w:rsidP="00EA4400">
            <w:r>
              <w:t>Q</w:t>
            </w:r>
            <w:r w:rsidR="00726A49">
              <w:t>4</w:t>
            </w:r>
            <w:r>
              <w:t>. Numbers of patients required from our</w:t>
            </w:r>
            <w:r w:rsidR="00AE6958">
              <w:t xml:space="preserve"> </w:t>
            </w:r>
            <w:r>
              <w:t>site</w:t>
            </w:r>
          </w:p>
        </w:tc>
        <w:tc>
          <w:tcPr>
            <w:tcW w:w="5343" w:type="dxa"/>
          </w:tcPr>
          <w:p w14:paraId="692D09BB" w14:textId="565E54FD" w:rsidR="00B6059A" w:rsidRDefault="00B6059A" w:rsidP="00BD691A"/>
        </w:tc>
      </w:tr>
      <w:tr w:rsidR="00726A49" w14:paraId="6AE04628" w14:textId="77777777" w:rsidTr="00F91A12">
        <w:trPr>
          <w:trHeight w:val="620"/>
        </w:trPr>
        <w:tc>
          <w:tcPr>
            <w:tcW w:w="5058" w:type="dxa"/>
          </w:tcPr>
          <w:p w14:paraId="1A99527E" w14:textId="6D738F43" w:rsidR="00726A49" w:rsidRDefault="00726A49" w:rsidP="002E7E48">
            <w:r>
              <w:t xml:space="preserve">Q5. Who are you recruiting – patients, staff or </w:t>
            </w:r>
            <w:r w:rsidR="00F91A12">
              <w:t>b</w:t>
            </w:r>
            <w:r>
              <w:t>oth</w:t>
            </w:r>
            <w:r w:rsidR="009B76A1">
              <w:t>?</w:t>
            </w:r>
          </w:p>
        </w:tc>
        <w:tc>
          <w:tcPr>
            <w:tcW w:w="5343" w:type="dxa"/>
          </w:tcPr>
          <w:p w14:paraId="06FE7522" w14:textId="7BEF5A54" w:rsidR="00726A49" w:rsidRDefault="00726A49" w:rsidP="00BD691A"/>
        </w:tc>
      </w:tr>
      <w:tr w:rsidR="008426D5" w14:paraId="11C7E124" w14:textId="77777777" w:rsidTr="00F91A12">
        <w:trPr>
          <w:trHeight w:val="620"/>
        </w:trPr>
        <w:tc>
          <w:tcPr>
            <w:tcW w:w="5058" w:type="dxa"/>
          </w:tcPr>
          <w:p w14:paraId="38F05E33" w14:textId="6A769C6F" w:rsidR="00893BD8" w:rsidRDefault="008426D5" w:rsidP="00215915">
            <w:r>
              <w:t>Q</w:t>
            </w:r>
            <w:r w:rsidR="00726A49">
              <w:t>6</w:t>
            </w:r>
            <w:r>
              <w:t>. What are your inclusion and exclusion criteria</w:t>
            </w:r>
            <w:r w:rsidR="00F91A12">
              <w:t>?</w:t>
            </w:r>
            <w:r w:rsidR="00CF0981">
              <w:t xml:space="preserve"> </w:t>
            </w:r>
          </w:p>
        </w:tc>
        <w:tc>
          <w:tcPr>
            <w:tcW w:w="5343" w:type="dxa"/>
          </w:tcPr>
          <w:p w14:paraId="4C9C00CE" w14:textId="7A23A5FF" w:rsidR="008426D5" w:rsidRDefault="008426D5" w:rsidP="00EA4400">
            <w:pPr>
              <w:pStyle w:val="Default"/>
            </w:pPr>
          </w:p>
          <w:p w14:paraId="4C137CA7" w14:textId="77777777" w:rsidR="00F91A12" w:rsidRDefault="00F91A12" w:rsidP="00EA4400">
            <w:pPr>
              <w:pStyle w:val="Default"/>
            </w:pPr>
          </w:p>
          <w:p w14:paraId="3BE0A788" w14:textId="77777777" w:rsidR="00F91A12" w:rsidRDefault="00F91A12" w:rsidP="00EA4400">
            <w:pPr>
              <w:pStyle w:val="Default"/>
            </w:pPr>
          </w:p>
          <w:p w14:paraId="3A52B3C8" w14:textId="22A1FFD7" w:rsidR="00F91A12" w:rsidRDefault="00F91A12" w:rsidP="00EA4400">
            <w:pPr>
              <w:pStyle w:val="Default"/>
            </w:pPr>
          </w:p>
        </w:tc>
      </w:tr>
      <w:tr w:rsidR="00B6059A" w14:paraId="7A43B430" w14:textId="77777777" w:rsidTr="00F91A12">
        <w:trPr>
          <w:trHeight w:val="1336"/>
        </w:trPr>
        <w:tc>
          <w:tcPr>
            <w:tcW w:w="5058" w:type="dxa"/>
          </w:tcPr>
          <w:p w14:paraId="3C14E19E" w14:textId="6A169D57" w:rsidR="00EF2A66" w:rsidRDefault="00B6059A" w:rsidP="002E7E48">
            <w:r>
              <w:t>Q</w:t>
            </w:r>
            <w:r w:rsidR="00726A49">
              <w:t>7</w:t>
            </w:r>
            <w:r>
              <w:t xml:space="preserve">. Who is </w:t>
            </w:r>
            <w:r w:rsidR="008426D5">
              <w:t xml:space="preserve">involved in the research team? </w:t>
            </w:r>
            <w:r>
              <w:t>Please provide their names, a</w:t>
            </w:r>
            <w:r w:rsidR="008426D5">
              <w:t>ffiliations and contact details</w:t>
            </w:r>
            <w:r w:rsidR="00BA3B67">
              <w:t>. Please</w:t>
            </w:r>
            <w:r w:rsidR="008426D5">
              <w:t xml:space="preserve"> includ</w:t>
            </w:r>
            <w:r w:rsidR="00BA3B67">
              <w:t xml:space="preserve">e </w:t>
            </w:r>
            <w:r w:rsidR="00215915">
              <w:t>o</w:t>
            </w:r>
            <w:r w:rsidR="00BA3B67">
              <w:t>verall study investigators as well as RNS</w:t>
            </w:r>
            <w:r w:rsidR="008426D5">
              <w:t xml:space="preserve"> </w:t>
            </w:r>
            <w:r w:rsidR="009B76A1">
              <w:t>i</w:t>
            </w:r>
            <w:r w:rsidR="008426D5">
              <w:t>nvestigator</w:t>
            </w:r>
            <w:r w:rsidR="00BA3B67">
              <w:t>s</w:t>
            </w:r>
          </w:p>
          <w:p w14:paraId="08204571" w14:textId="77777777" w:rsidR="00EF2A66" w:rsidRDefault="00EF2A66" w:rsidP="002E7E48"/>
        </w:tc>
        <w:tc>
          <w:tcPr>
            <w:tcW w:w="5343" w:type="dxa"/>
          </w:tcPr>
          <w:p w14:paraId="6B38B9FB" w14:textId="071B1462" w:rsidR="00B6059A" w:rsidRDefault="00B6059A" w:rsidP="00EA4400"/>
        </w:tc>
      </w:tr>
      <w:tr w:rsidR="00B6059A" w14:paraId="004C46B6" w14:textId="77777777" w:rsidTr="00F91A12">
        <w:trPr>
          <w:trHeight w:val="548"/>
        </w:trPr>
        <w:tc>
          <w:tcPr>
            <w:tcW w:w="5058" w:type="dxa"/>
          </w:tcPr>
          <w:p w14:paraId="126485C2" w14:textId="15190B73" w:rsidR="00AD1D85" w:rsidRDefault="00B6059A" w:rsidP="00EF2A66">
            <w:r>
              <w:t>Q</w:t>
            </w:r>
            <w:r w:rsidR="00726A49">
              <w:t>8</w:t>
            </w:r>
            <w:r>
              <w:t>. Who will be recruiting participants</w:t>
            </w:r>
            <w:r w:rsidR="009B76A1">
              <w:t>?</w:t>
            </w:r>
          </w:p>
          <w:p w14:paraId="356C21BE" w14:textId="77777777" w:rsidR="00E01090" w:rsidRDefault="00E01090" w:rsidP="00EF2A66"/>
        </w:tc>
        <w:tc>
          <w:tcPr>
            <w:tcW w:w="5343" w:type="dxa"/>
          </w:tcPr>
          <w:p w14:paraId="10574DB1" w14:textId="34E999BE" w:rsidR="00B6059A" w:rsidRDefault="00B6059A" w:rsidP="00BD691A"/>
        </w:tc>
      </w:tr>
      <w:tr w:rsidR="00EF2A66" w14:paraId="509F2783" w14:textId="77777777" w:rsidTr="00F91A12">
        <w:trPr>
          <w:trHeight w:val="810"/>
        </w:trPr>
        <w:tc>
          <w:tcPr>
            <w:tcW w:w="5058" w:type="dxa"/>
          </w:tcPr>
          <w:p w14:paraId="09416B91" w14:textId="2D7A7446" w:rsidR="008426D5" w:rsidRDefault="008426D5" w:rsidP="00EF2A66">
            <w:r>
              <w:t>Q</w:t>
            </w:r>
            <w:r w:rsidR="00726A49">
              <w:t>9</w:t>
            </w:r>
            <w:r w:rsidR="00EF2A66">
              <w:t xml:space="preserve">. Do you expect RNS clinicians to be involved in your research </w:t>
            </w:r>
            <w:r>
              <w:t>and in what capacity</w:t>
            </w:r>
            <w:r w:rsidR="009B76A1">
              <w:t>?</w:t>
            </w:r>
          </w:p>
          <w:p w14:paraId="2DC85D0A" w14:textId="77777777" w:rsidR="00EF2A66" w:rsidRDefault="008426D5" w:rsidP="00EA4400">
            <w:r>
              <w:t>Please give as much information as possible</w:t>
            </w:r>
            <w:r w:rsidR="00EF2A66">
              <w:t xml:space="preserve"> </w:t>
            </w:r>
          </w:p>
        </w:tc>
        <w:tc>
          <w:tcPr>
            <w:tcW w:w="5343" w:type="dxa"/>
          </w:tcPr>
          <w:p w14:paraId="7AA615CC" w14:textId="00BBD2F6" w:rsidR="00EF2A66" w:rsidRDefault="00EF2A66" w:rsidP="00EA4400"/>
        </w:tc>
      </w:tr>
      <w:tr w:rsidR="00B6059A" w14:paraId="43FF992C" w14:textId="77777777" w:rsidTr="00F91A12">
        <w:trPr>
          <w:trHeight w:val="525"/>
        </w:trPr>
        <w:tc>
          <w:tcPr>
            <w:tcW w:w="5058" w:type="dxa"/>
          </w:tcPr>
          <w:p w14:paraId="04BB9A25" w14:textId="77777777" w:rsidR="00B6059A" w:rsidRDefault="00B6059A" w:rsidP="00EA4400">
            <w:r>
              <w:t>Q</w:t>
            </w:r>
            <w:r w:rsidR="00726A49">
              <w:t>10</w:t>
            </w:r>
            <w:r>
              <w:t xml:space="preserve">. </w:t>
            </w:r>
            <w:r w:rsidR="00EF2A66">
              <w:t>Place of recruitment ie antenatal clinic, birth unit, postnatal</w:t>
            </w:r>
            <w:r w:rsidR="00AE6958">
              <w:t xml:space="preserve"> </w:t>
            </w:r>
          </w:p>
        </w:tc>
        <w:tc>
          <w:tcPr>
            <w:tcW w:w="5343" w:type="dxa"/>
          </w:tcPr>
          <w:p w14:paraId="2C1530D8" w14:textId="4098DF0A" w:rsidR="00B6059A" w:rsidRDefault="00B6059A" w:rsidP="002E7E48"/>
        </w:tc>
      </w:tr>
      <w:tr w:rsidR="00B6059A" w14:paraId="388EF42F" w14:textId="77777777" w:rsidTr="00F91A12">
        <w:trPr>
          <w:trHeight w:val="795"/>
        </w:trPr>
        <w:tc>
          <w:tcPr>
            <w:tcW w:w="5058" w:type="dxa"/>
          </w:tcPr>
          <w:p w14:paraId="3FA40A7F" w14:textId="77777777" w:rsidR="00B6059A" w:rsidRDefault="008426D5" w:rsidP="00EA4400">
            <w:r>
              <w:t>Q</w:t>
            </w:r>
            <w:r w:rsidR="00726A49">
              <w:t>11</w:t>
            </w:r>
            <w:r w:rsidR="00EF2A66">
              <w:t>. If recruitment is planned from the RNS Antenatal Clinic</w:t>
            </w:r>
            <w:r w:rsidR="00AE6958">
              <w:t xml:space="preserve"> </w:t>
            </w:r>
            <w:r w:rsidR="00EA4400">
              <w:t>p</w:t>
            </w:r>
            <w:r w:rsidR="00EF2A66">
              <w:t xml:space="preserve">lease state preferred </w:t>
            </w:r>
            <w:r>
              <w:t>day of the week</w:t>
            </w:r>
          </w:p>
        </w:tc>
        <w:tc>
          <w:tcPr>
            <w:tcW w:w="5343" w:type="dxa"/>
          </w:tcPr>
          <w:p w14:paraId="133377FE" w14:textId="43B15AE6" w:rsidR="00B6059A" w:rsidRDefault="00B6059A" w:rsidP="00BD691A"/>
        </w:tc>
      </w:tr>
      <w:tr w:rsidR="00EF2A66" w14:paraId="66FAEA6B" w14:textId="77777777" w:rsidTr="00F91A12">
        <w:trPr>
          <w:trHeight w:val="845"/>
        </w:trPr>
        <w:tc>
          <w:tcPr>
            <w:tcW w:w="5058" w:type="dxa"/>
          </w:tcPr>
          <w:p w14:paraId="64A5FF0A" w14:textId="73B08F87" w:rsidR="00AD1D85" w:rsidRDefault="00EF2A66" w:rsidP="00654F2E">
            <w:r>
              <w:t>Q</w:t>
            </w:r>
            <w:r w:rsidR="00726A49">
              <w:t>12</w:t>
            </w:r>
            <w:r>
              <w:t>. Resource utilistation at RNS</w:t>
            </w:r>
            <w:r w:rsidR="00E01090">
              <w:t xml:space="preserve"> ie photocopier, desk space, locked cabinets, examination / interview room</w:t>
            </w:r>
          </w:p>
        </w:tc>
        <w:tc>
          <w:tcPr>
            <w:tcW w:w="5343" w:type="dxa"/>
          </w:tcPr>
          <w:p w14:paraId="4F3608C2" w14:textId="05F90DD0" w:rsidR="00EF2A66" w:rsidRDefault="00EF2A66" w:rsidP="00BD691A"/>
        </w:tc>
      </w:tr>
      <w:tr w:rsidR="00E01090" w14:paraId="66A614FF" w14:textId="77777777" w:rsidTr="00F91A12">
        <w:trPr>
          <w:trHeight w:val="800"/>
        </w:trPr>
        <w:tc>
          <w:tcPr>
            <w:tcW w:w="5058" w:type="dxa"/>
          </w:tcPr>
          <w:p w14:paraId="42FFF2F2" w14:textId="05097432" w:rsidR="00E01090" w:rsidRDefault="008426D5" w:rsidP="00726A49">
            <w:r>
              <w:lastRenderedPageBreak/>
              <w:t>Q1</w:t>
            </w:r>
            <w:r w:rsidR="00726A49">
              <w:t>3</w:t>
            </w:r>
            <w:r w:rsidR="00E01090">
              <w:t>. F</w:t>
            </w:r>
            <w:r w:rsidR="00654F2E">
              <w:t xml:space="preserve">unding details </w:t>
            </w:r>
            <w:r w:rsidR="009B76A1">
              <w:t>–</w:t>
            </w:r>
            <w:r w:rsidR="00654F2E">
              <w:t xml:space="preserve"> </w:t>
            </w:r>
            <w:r w:rsidR="009B76A1">
              <w:t xml:space="preserve">ie </w:t>
            </w:r>
            <w:r>
              <w:t>arrangements to cover costs of salaries for recruitment</w:t>
            </w:r>
            <w:r w:rsidR="009B76A1">
              <w:t xml:space="preserve"> or</w:t>
            </w:r>
            <w:r>
              <w:t xml:space="preserve"> compensation per recruit</w:t>
            </w:r>
          </w:p>
        </w:tc>
        <w:tc>
          <w:tcPr>
            <w:tcW w:w="5343" w:type="dxa"/>
          </w:tcPr>
          <w:p w14:paraId="70181337" w14:textId="3E939963" w:rsidR="00E01090" w:rsidRDefault="00E01090" w:rsidP="00E52D58"/>
        </w:tc>
      </w:tr>
      <w:tr w:rsidR="00EF2A66" w14:paraId="24186B9D" w14:textId="77777777" w:rsidTr="00F91A12">
        <w:trPr>
          <w:trHeight w:val="800"/>
        </w:trPr>
        <w:tc>
          <w:tcPr>
            <w:tcW w:w="5058" w:type="dxa"/>
          </w:tcPr>
          <w:p w14:paraId="0C8069C2" w14:textId="6941E3BC" w:rsidR="00E01090" w:rsidRDefault="008426D5" w:rsidP="00726A49">
            <w:r>
              <w:t>Q1</w:t>
            </w:r>
            <w:r w:rsidR="00726A49">
              <w:t>4</w:t>
            </w:r>
            <w:r w:rsidR="00E01090">
              <w:t>. What other departments at RNS will be involved ie Pharmacy, Ultrasound, Pathology</w:t>
            </w:r>
            <w:r w:rsidR="009B76A1">
              <w:t>?</w:t>
            </w:r>
          </w:p>
        </w:tc>
        <w:tc>
          <w:tcPr>
            <w:tcW w:w="5343" w:type="dxa"/>
          </w:tcPr>
          <w:p w14:paraId="3565F944" w14:textId="3F7046FA" w:rsidR="00EF2A66" w:rsidRDefault="00EF2A66" w:rsidP="002E7E48"/>
        </w:tc>
      </w:tr>
      <w:tr w:rsidR="00E52D58" w14:paraId="06EC9794" w14:textId="77777777" w:rsidTr="00F91A12">
        <w:trPr>
          <w:trHeight w:val="800"/>
        </w:trPr>
        <w:tc>
          <w:tcPr>
            <w:tcW w:w="5058" w:type="dxa"/>
          </w:tcPr>
          <w:p w14:paraId="57E52B91" w14:textId="77777777" w:rsidR="00E52D58" w:rsidRDefault="00E52D58" w:rsidP="00E52D58">
            <w:pPr>
              <w:jc w:val="right"/>
            </w:pPr>
            <w:r>
              <w:t>Submitted by:</w:t>
            </w:r>
          </w:p>
        </w:tc>
        <w:tc>
          <w:tcPr>
            <w:tcW w:w="5343" w:type="dxa"/>
          </w:tcPr>
          <w:p w14:paraId="0DC54919" w14:textId="515FC0C2" w:rsidR="00E52D58" w:rsidRDefault="00E52D58" w:rsidP="002E7E48">
            <w:r>
              <w:t xml:space="preserve">Name: </w:t>
            </w:r>
          </w:p>
          <w:p w14:paraId="6491FB61" w14:textId="77777777" w:rsidR="00E52D58" w:rsidRDefault="00E52D58" w:rsidP="002E7E48">
            <w:r>
              <w:t>Signature:</w:t>
            </w:r>
          </w:p>
          <w:p w14:paraId="4F659406" w14:textId="6172A772" w:rsidR="00E52D58" w:rsidRDefault="00E52D58" w:rsidP="002E7E48">
            <w:r>
              <w:t xml:space="preserve">Date: </w:t>
            </w:r>
          </w:p>
        </w:tc>
      </w:tr>
      <w:tr w:rsidR="00BB573F" w14:paraId="56BE526E" w14:textId="77777777" w:rsidTr="00BB573F">
        <w:trPr>
          <w:trHeight w:val="287"/>
        </w:trPr>
        <w:tc>
          <w:tcPr>
            <w:tcW w:w="10401" w:type="dxa"/>
            <w:gridSpan w:val="2"/>
            <w:shd w:val="clear" w:color="auto" w:fill="A6A6A6" w:themeFill="background1" w:themeFillShade="A6"/>
          </w:tcPr>
          <w:p w14:paraId="4CCFB0CC" w14:textId="53F826BD" w:rsidR="00BB573F" w:rsidRDefault="00BB573F" w:rsidP="00BB573F">
            <w:r>
              <w:t xml:space="preserve"> </w:t>
            </w:r>
            <w:r w:rsidRPr="00BB573F">
              <w:t>Office use only</w:t>
            </w:r>
            <w:r>
              <w:t xml:space="preserve"> below line</w:t>
            </w:r>
          </w:p>
        </w:tc>
      </w:tr>
      <w:tr w:rsidR="00CF0981" w14:paraId="2DA5AD17" w14:textId="77777777" w:rsidTr="00CF0981">
        <w:trPr>
          <w:trHeight w:val="485"/>
        </w:trPr>
        <w:tc>
          <w:tcPr>
            <w:tcW w:w="5058" w:type="dxa"/>
            <w:vMerge w:val="restart"/>
          </w:tcPr>
          <w:p w14:paraId="3440D9D6" w14:textId="77777777" w:rsidR="00CF0981" w:rsidRDefault="00CF0981" w:rsidP="00654F2E">
            <w:pPr>
              <w:jc w:val="right"/>
            </w:pPr>
          </w:p>
          <w:p w14:paraId="3D7FC3BC" w14:textId="6054E778" w:rsidR="00CF0981" w:rsidRDefault="00CF0981" w:rsidP="00654F2E">
            <w:pPr>
              <w:jc w:val="right"/>
            </w:pPr>
            <w:r>
              <w:t>Tabled at Perinatal Research Advisory Group meeting</w:t>
            </w:r>
          </w:p>
        </w:tc>
        <w:tc>
          <w:tcPr>
            <w:tcW w:w="5343" w:type="dxa"/>
          </w:tcPr>
          <w:p w14:paraId="6E10E4D7" w14:textId="77F56EA7" w:rsidR="00CF0981" w:rsidRDefault="00CF0981" w:rsidP="002E7E48">
            <w:r>
              <w:t>Date:</w:t>
            </w:r>
          </w:p>
          <w:p w14:paraId="28DC7C9F" w14:textId="506C8400" w:rsidR="00CF0981" w:rsidRDefault="00CF0981" w:rsidP="002E7E48"/>
        </w:tc>
      </w:tr>
      <w:tr w:rsidR="00CF0981" w14:paraId="7CD59416" w14:textId="77777777" w:rsidTr="00F91A12">
        <w:trPr>
          <w:trHeight w:val="449"/>
        </w:trPr>
        <w:tc>
          <w:tcPr>
            <w:tcW w:w="5058" w:type="dxa"/>
            <w:vMerge/>
          </w:tcPr>
          <w:p w14:paraId="2E473779" w14:textId="1866FC77" w:rsidR="00CF0981" w:rsidRDefault="00CF0981" w:rsidP="00726A49">
            <w:pPr>
              <w:jc w:val="right"/>
            </w:pPr>
          </w:p>
        </w:tc>
        <w:tc>
          <w:tcPr>
            <w:tcW w:w="5343" w:type="dxa"/>
          </w:tcPr>
          <w:p w14:paraId="768186F1" w14:textId="77777777" w:rsidR="00CF0981" w:rsidRDefault="00CF0981" w:rsidP="00E92229">
            <w:r>
              <w:t>Decision:</w:t>
            </w:r>
          </w:p>
          <w:p w14:paraId="7D27D9A5" w14:textId="7E53F8ED" w:rsidR="000A132E" w:rsidRDefault="000A132E" w:rsidP="00E92229"/>
        </w:tc>
      </w:tr>
      <w:tr w:rsidR="00E92229" w14:paraId="3E8FD9BF" w14:textId="77777777" w:rsidTr="00F91A12">
        <w:trPr>
          <w:trHeight w:val="449"/>
        </w:trPr>
        <w:tc>
          <w:tcPr>
            <w:tcW w:w="5058" w:type="dxa"/>
          </w:tcPr>
          <w:p w14:paraId="47EE1037" w14:textId="77777777" w:rsidR="00E92229" w:rsidRDefault="00E92229" w:rsidP="00726A49">
            <w:pPr>
              <w:jc w:val="right"/>
            </w:pPr>
            <w:r>
              <w:t>Letter sent to Researcher</w:t>
            </w:r>
          </w:p>
        </w:tc>
        <w:tc>
          <w:tcPr>
            <w:tcW w:w="5343" w:type="dxa"/>
          </w:tcPr>
          <w:p w14:paraId="12F0E50D" w14:textId="6781D669" w:rsidR="00E92229" w:rsidRDefault="00E92229" w:rsidP="00E92229">
            <w:r>
              <w:t>Date:</w:t>
            </w:r>
            <w:r w:rsidR="00215915">
              <w:t xml:space="preserve">                               Name:</w:t>
            </w:r>
          </w:p>
        </w:tc>
      </w:tr>
      <w:tr w:rsidR="00BB573F" w14:paraId="6F24F586" w14:textId="77777777" w:rsidTr="00F91A12">
        <w:trPr>
          <w:trHeight w:val="449"/>
        </w:trPr>
        <w:tc>
          <w:tcPr>
            <w:tcW w:w="5058" w:type="dxa"/>
          </w:tcPr>
          <w:p w14:paraId="4E0D46EB" w14:textId="36900D22" w:rsidR="00BB573F" w:rsidRDefault="00BB573F" w:rsidP="00726A49">
            <w:pPr>
              <w:jc w:val="right"/>
            </w:pPr>
            <w:r>
              <w:t>Notification sent to Divisional Managers</w:t>
            </w:r>
            <w:r w:rsidR="00CF0981">
              <w:t xml:space="preserve"> and Director of Perinatal Research</w:t>
            </w:r>
          </w:p>
        </w:tc>
        <w:tc>
          <w:tcPr>
            <w:tcW w:w="5343" w:type="dxa"/>
          </w:tcPr>
          <w:p w14:paraId="6E668C65" w14:textId="124BCFEF" w:rsidR="00BB573F" w:rsidRDefault="00BB573F" w:rsidP="00E92229">
            <w:r>
              <w:t>Date:</w:t>
            </w:r>
            <w:r w:rsidR="00215915">
              <w:t xml:space="preserve">                               Name:  </w:t>
            </w:r>
          </w:p>
        </w:tc>
      </w:tr>
    </w:tbl>
    <w:p w14:paraId="2FA14CCE" w14:textId="77777777" w:rsidR="00E01090" w:rsidRDefault="00E01090" w:rsidP="00C84008"/>
    <w:sectPr w:rsidR="00E01090" w:rsidSect="00F91A12">
      <w:footerReference w:type="default" r:id="rId13"/>
      <w:pgSz w:w="11906" w:h="16838"/>
      <w:pgMar w:top="450" w:right="720" w:bottom="450" w:left="720" w:header="70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9B571" w14:textId="77777777" w:rsidR="00E01090" w:rsidRDefault="00E01090" w:rsidP="00E01090">
      <w:pPr>
        <w:spacing w:after="0" w:line="240" w:lineRule="auto"/>
      </w:pPr>
      <w:r>
        <w:separator/>
      </w:r>
    </w:p>
  </w:endnote>
  <w:endnote w:type="continuationSeparator" w:id="0">
    <w:p w14:paraId="32294028" w14:textId="77777777" w:rsidR="00E01090" w:rsidRDefault="00E01090" w:rsidP="00E0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63893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0F2055A" w14:textId="3B9C8B34" w:rsidR="00C84008" w:rsidRPr="00C84008" w:rsidRDefault="00C84008" w:rsidP="00C84008">
        <w:pPr>
          <w:pStyle w:val="Footer"/>
          <w:rPr>
            <w:sz w:val="16"/>
            <w:szCs w:val="16"/>
          </w:rPr>
        </w:pPr>
        <w:r w:rsidRPr="00E01090">
          <w:rPr>
            <w:sz w:val="16"/>
            <w:szCs w:val="16"/>
          </w:rPr>
          <w:t>Perinatal Research Advisory Group application form v1 November 2018</w:t>
        </w:r>
        <w:r>
          <w:rPr>
            <w:sz w:val="16"/>
            <w:szCs w:val="16"/>
          </w:rPr>
          <w:t xml:space="preserve">                  </w:t>
        </w:r>
        <w:r>
          <w:rPr>
            <w:sz w:val="16"/>
            <w:szCs w:val="16"/>
          </w:rPr>
          <w:tab/>
          <w:t xml:space="preserve">            </w:t>
        </w:r>
        <w:r w:rsidRPr="00C84008">
          <w:rPr>
            <w:sz w:val="16"/>
            <w:szCs w:val="16"/>
          </w:rPr>
          <w:fldChar w:fldCharType="begin"/>
        </w:r>
        <w:r w:rsidRPr="00C84008">
          <w:rPr>
            <w:sz w:val="16"/>
            <w:szCs w:val="16"/>
          </w:rPr>
          <w:instrText xml:space="preserve"> PAGE   \* MERGEFORMAT </w:instrText>
        </w:r>
        <w:r w:rsidRPr="00C84008">
          <w:rPr>
            <w:sz w:val="16"/>
            <w:szCs w:val="16"/>
          </w:rPr>
          <w:fldChar w:fldCharType="separate"/>
        </w:r>
        <w:r w:rsidR="0028500B">
          <w:rPr>
            <w:noProof/>
            <w:sz w:val="16"/>
            <w:szCs w:val="16"/>
          </w:rPr>
          <w:t>2</w:t>
        </w:r>
        <w:r w:rsidRPr="00C84008">
          <w:rPr>
            <w:noProof/>
            <w:sz w:val="16"/>
            <w:szCs w:val="16"/>
          </w:rPr>
          <w:fldChar w:fldCharType="end"/>
        </w:r>
      </w:p>
    </w:sdtContent>
  </w:sdt>
  <w:p w14:paraId="6FC422E3" w14:textId="77777777" w:rsidR="00C84008" w:rsidRDefault="00C84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5A8C6" w14:textId="77777777" w:rsidR="00E01090" w:rsidRDefault="00E01090" w:rsidP="00E01090">
      <w:pPr>
        <w:spacing w:after="0" w:line="240" w:lineRule="auto"/>
      </w:pPr>
      <w:r>
        <w:separator/>
      </w:r>
    </w:p>
  </w:footnote>
  <w:footnote w:type="continuationSeparator" w:id="0">
    <w:p w14:paraId="5B8E9DBE" w14:textId="77777777" w:rsidR="00E01090" w:rsidRDefault="00E01090" w:rsidP="00E01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40E29"/>
    <w:multiLevelType w:val="hybridMultilevel"/>
    <w:tmpl w:val="2B4E951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96E459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70E1F"/>
    <w:multiLevelType w:val="hybridMultilevel"/>
    <w:tmpl w:val="02FA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4F"/>
    <w:rsid w:val="00024F5A"/>
    <w:rsid w:val="000A132E"/>
    <w:rsid w:val="002043BC"/>
    <w:rsid w:val="00215915"/>
    <w:rsid w:val="0028500B"/>
    <w:rsid w:val="002949D6"/>
    <w:rsid w:val="002C6FAA"/>
    <w:rsid w:val="002D67BB"/>
    <w:rsid w:val="002E7E48"/>
    <w:rsid w:val="00370970"/>
    <w:rsid w:val="003D6708"/>
    <w:rsid w:val="004845DF"/>
    <w:rsid w:val="005126B4"/>
    <w:rsid w:val="00557448"/>
    <w:rsid w:val="005934C9"/>
    <w:rsid w:val="00654F2E"/>
    <w:rsid w:val="006647B2"/>
    <w:rsid w:val="00726A49"/>
    <w:rsid w:val="007A2C9F"/>
    <w:rsid w:val="00805AD3"/>
    <w:rsid w:val="0080616B"/>
    <w:rsid w:val="008426D5"/>
    <w:rsid w:val="00893BD8"/>
    <w:rsid w:val="00995532"/>
    <w:rsid w:val="009A015D"/>
    <w:rsid w:val="009B76A1"/>
    <w:rsid w:val="00AD1D85"/>
    <w:rsid w:val="00AE284C"/>
    <w:rsid w:val="00AE6958"/>
    <w:rsid w:val="00B334DF"/>
    <w:rsid w:val="00B6059A"/>
    <w:rsid w:val="00BA1D6D"/>
    <w:rsid w:val="00BA3B67"/>
    <w:rsid w:val="00BB573F"/>
    <w:rsid w:val="00BD691A"/>
    <w:rsid w:val="00BF0B56"/>
    <w:rsid w:val="00C71DDF"/>
    <w:rsid w:val="00C733DD"/>
    <w:rsid w:val="00C84008"/>
    <w:rsid w:val="00CF0981"/>
    <w:rsid w:val="00DF4BCE"/>
    <w:rsid w:val="00E01090"/>
    <w:rsid w:val="00E52D58"/>
    <w:rsid w:val="00E7564F"/>
    <w:rsid w:val="00E92229"/>
    <w:rsid w:val="00EA4400"/>
    <w:rsid w:val="00EA47AC"/>
    <w:rsid w:val="00EF26D0"/>
    <w:rsid w:val="00EF2A66"/>
    <w:rsid w:val="00F01595"/>
    <w:rsid w:val="00F661A5"/>
    <w:rsid w:val="00F91A12"/>
    <w:rsid w:val="00FB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E0C8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7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7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43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1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90"/>
  </w:style>
  <w:style w:type="paragraph" w:styleId="Footer">
    <w:name w:val="footer"/>
    <w:basedOn w:val="Normal"/>
    <w:link w:val="FooterChar"/>
    <w:uiPriority w:val="99"/>
    <w:unhideWhenUsed/>
    <w:rsid w:val="00E01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90"/>
  </w:style>
  <w:style w:type="paragraph" w:customStyle="1" w:styleId="Default">
    <w:name w:val="Default"/>
    <w:rsid w:val="00664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7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7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43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1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90"/>
  </w:style>
  <w:style w:type="paragraph" w:styleId="Footer">
    <w:name w:val="footer"/>
    <w:basedOn w:val="Normal"/>
    <w:link w:val="FooterChar"/>
    <w:uiPriority w:val="99"/>
    <w:unhideWhenUsed/>
    <w:rsid w:val="00E01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90"/>
  </w:style>
  <w:style w:type="paragraph" w:customStyle="1" w:styleId="Default">
    <w:name w:val="Default"/>
    <w:rsid w:val="00664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SLHD-Perinatal-Research-Advisory-Group@health.nsw.gov.a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SLHD Base Document" ma:contentTypeID="0x0101000D28586D1073478DB14577C263E8A76E0087D77F468857E84DA32BC5BF28653123" ma:contentTypeVersion="2" ma:contentTypeDescription="NSLHD Document Content Type" ma:contentTypeScope="" ma:versionID="3bf4d03d737781e6f7a1b444225becf6">
  <xsd:schema xmlns:xsd="http://www.w3.org/2001/XMLSchema" xmlns:xs="http://www.w3.org/2001/XMLSchema" xmlns:p="http://schemas.microsoft.com/office/2006/metadata/properties" xmlns:ns3="127d4916-e8cd-4dcc-ad85-19a306b5110b" xmlns:ns4="570a3e1a-5e60-4153-a633-6463d130160e" targetNamespace="http://schemas.microsoft.com/office/2006/metadata/properties" ma:root="true" ma:fieldsID="2b798b2ae302325729f0c11683755ef0" ns3:_="" ns4:_="">
    <xsd:import namespace="127d4916-e8cd-4dcc-ad85-19a306b5110b"/>
    <xsd:import namespace="570a3e1a-5e60-4153-a633-6463d130160e"/>
    <xsd:element name="properties">
      <xsd:complexType>
        <xsd:sequence>
          <xsd:element name="documentManagement">
            <xsd:complexType>
              <xsd:all>
                <xsd:element ref="ns3:NSLHDOwner"/>
                <xsd:element ref="ns4:TaxCatchAll" minOccurs="0"/>
                <xsd:element ref="ns3:NSLHDLocationTaxHTField" minOccurs="0"/>
                <xsd:element ref="ns3:NSLHDCategoryTaxHTField" minOccurs="0"/>
                <xsd:element ref="ns3:NSLHDTopicTaxHTField" minOccurs="0"/>
                <xsd:element ref="ns3:NSLHDSearchKeyword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d4916-e8cd-4dcc-ad85-19a306b5110b" elementFormDefault="qualified">
    <xsd:import namespace="http://schemas.microsoft.com/office/2006/documentManagement/types"/>
    <xsd:import namespace="http://schemas.microsoft.com/office/infopath/2007/PartnerControls"/>
    <xsd:element name="NSLHDOwner" ma:index="11" ma:displayName="Owner" ma:default="CorporateCommunicationteam" ma:internalName="NSLHDOwner">
      <xsd:simpleType>
        <xsd:restriction base="dms:Choice">
          <xsd:enumeration value="ICT Web team"/>
          <xsd:enumeration value="Corporate Communication team"/>
        </xsd:restriction>
      </xsd:simpleType>
    </xsd:element>
    <xsd:element name="NSLHDLocationTaxHTField" ma:index="14" nillable="true" ma:taxonomy="true" ma:internalName="NSLHDLocationTaxHTField" ma:taxonomyFieldName="NSLHDLocation" ma:displayName="Location" ma:default="1033;#NSLHD|b2a24c5c-ddee-4949-b434-bcc3fba4532b" ma:fieldId="{8ead2483-b0ca-4c87-ace8-865c9e707802}" ma:taxonomyMulti="true" ma:sspId="3637a09a-56b1-4753-a791-aaad452b8f76" ma:termSetId="e889ce1b-c1f2-424d-b144-757280bbd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CategoryTaxHTField" ma:index="15" nillable="true" ma:taxonomy="true" ma:internalName="NSLHDCategoryTaxHTField" ma:taxonomyFieldName="NSLHDCategory" ma:displayName="Category" ma:default="1033;#Research program|dcbe46b8-0dc6-4f5a-b633-71eff3c48735" ma:fieldId="{be0f1c20-8e42-4b85-92b2-838e57fdd0e1}" ma:taxonomyMulti="true" ma:sspId="3637a09a-56b1-4753-a791-aaad452b8f76" ma:termSetId="786b75a6-e202-4a7e-9e3e-111d86b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TopicTaxHTField" ma:index="16" nillable="true" ma:taxonomy="true" ma:internalName="NSLHDTopicTaxHTField" ma:taxonomyFieldName="NSLHDTopic" ma:displayName="Topic" ma:default="1033;#Research|e234a522-abd5-41f7-b37c-eb71684938fd" ma:fieldId="{b9d8b4d5-035e-4ae1-ac13-918e8ddf5ab9}" ma:taxonomyMulti="true" ma:sspId="3637a09a-56b1-4753-a791-aaad452b8f76" ma:termSetId="4108a2f0-923a-478c-b26a-3540f3fa8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SearchKeywordsTaxHTField" ma:index="17" nillable="true" ma:taxonomy="true" ma:internalName="NSLHDSearchKeywordsTaxHTField" ma:taxonomyFieldName="NSLHDSearchKeywords" ma:displayName="Search Keywords" ma:default="1033;#Research|6541fa60-3dcf-413b-a0e8-5927af90f98e" ma:fieldId="{df3e97c3-232b-4a34-a354-644b7f6230ec}" ma:taxonomyMulti="true" ma:sspId="3637a09a-56b1-4753-a791-aaad452b8f76" ma:termSetId="68765c10-1f33-4be8-8c3b-28ebfbf4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3e1a-5e60-4153-a633-6463d13016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486d3366-2b51-4219-8374-b7b73f723e31}" ma:internalName="TaxCatchAll" ma:showField="CatchAllData" ma:web="570a3e1a-5e60-4153-a633-6463d1301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a3e1a-5e60-4153-a633-6463d130160e">
      <Value>297</Value>
      <Value>24</Value>
      <Value>296</Value>
      <Value>21</Value>
    </TaxCatchAll>
    <NSLHDLocation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NSLHD</TermName>
          <TermId xmlns="http://schemas.microsoft.com/office/infopath/2007/PartnerControls">b2a24c5c-ddee-4949-b434-bcc3fba4532b</TermId>
        </TermInfo>
      </Terms>
    </NSLHDLocationTaxHTField>
    <NSLHDSearchKeywords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6541fa60-3dcf-413b-a0e8-5927af90f98e</TermId>
        </TermInfo>
      </Terms>
    </NSLHDSearchKeywordsTaxHTField>
    <NSLHDCategory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program</TermName>
          <TermId xmlns="http://schemas.microsoft.com/office/infopath/2007/PartnerControls">dcbe46b8-0dc6-4f5a-b633-71eff3c48735</TermId>
        </TermInfo>
      </Terms>
    </NSLHDCategoryTaxHTField>
    <NSLHDTopic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e234a522-abd5-41f7-b37c-eb71684938fd</TermId>
        </TermInfo>
      </Terms>
    </NSLHDTopicTaxHTField>
    <NSLHDOwner xmlns="127d4916-e8cd-4dcc-ad85-19a306b5110b">CorporateCommunicationteam</NSLHD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3404de0ad1e4f29b83e6a8a25190075 xmlns="f1a0ef22-306c-424f-bf68-eac329579b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266e79c7-cf41-434a-bb4c-0177270df76d</TermId>
        </TermInfo>
      </Terms>
    </n3404de0ad1e4f29b83e6a8a25190075>
    <PublishingExpirationDate xmlns="http://schemas.microsoft.com/sharepoint/v3" xsi:nil="true"/>
    <PublishingStartDate xmlns="http://schemas.microsoft.com/sharepoint/v3" xsi:nil="true"/>
    <TaxCatchAll xmlns="f1a0ef22-306c-424f-bf68-eac329579b77">
      <Value>60</Value>
    </TaxCatchAll>
    <_dlc_DocId xmlns="f1a0ef22-306c-424f-bf68-eac329579b77">X6Q3XT5NHC5W-171-313</_dlc_DocId>
    <_dlc_DocIdUrl xmlns="f1a0ef22-306c-424f-bf68-eac329579b77">
      <Url>http://internet.nslhd.health.nsw.gov.au/AboutUs/Research/Office/_layouts/15/DocIdRedir.aspx?ID=X6Q3XT5NHC5W-171-313</Url>
      <Description>X6Q3XT5NHC5W-171-313</Description>
    </_dlc_DocIdUrl>
  </documentManagement>
</p:properties>
</file>

<file path=customXml/itemProps1.xml><?xml version="1.0" encoding="utf-8"?>
<ds:datastoreItem xmlns:ds="http://schemas.openxmlformats.org/officeDocument/2006/customXml" ds:itemID="{71AF14FD-AD7B-40AA-8847-0179D0C5F3AA}"/>
</file>

<file path=customXml/itemProps2.xml><?xml version="1.0" encoding="utf-8"?>
<ds:datastoreItem xmlns:ds="http://schemas.openxmlformats.org/officeDocument/2006/customXml" ds:itemID="{09780067-A414-4C6C-8110-83530C62C5F7}"/>
</file>

<file path=customXml/itemProps3.xml><?xml version="1.0" encoding="utf-8"?>
<ds:datastoreItem xmlns:ds="http://schemas.openxmlformats.org/officeDocument/2006/customXml" ds:itemID="{90AFC31A-5CB1-4432-994A-91B3AFFC17A0}"/>
</file>

<file path=customXml/itemProps4.xml><?xml version="1.0" encoding="utf-8"?>
<ds:datastoreItem xmlns:ds="http://schemas.openxmlformats.org/officeDocument/2006/customXml" ds:itemID="{DDA3380D-C29B-4103-A98D-D13B6F9D3D0E}"/>
</file>

<file path=customXml/itemProps5.xml><?xml version="1.0" encoding="utf-8"?>
<ds:datastoreItem xmlns:ds="http://schemas.openxmlformats.org/officeDocument/2006/customXml" ds:itemID="{09780067-A414-4C6C-8110-83530C62C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Perinatal Research Advisory Group Application Form</dc:title>
  <dc:creator>Administrator</dc:creator>
  <cp:lastModifiedBy>Kristen Rickard</cp:lastModifiedBy>
  <cp:revision>2</cp:revision>
  <cp:lastPrinted>2018-12-17T00:56:00Z</cp:lastPrinted>
  <dcterms:created xsi:type="dcterms:W3CDTF">2019-02-25T05:05:00Z</dcterms:created>
  <dcterms:modified xsi:type="dcterms:W3CDTF">2019-02-25T05:05:00Z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0x0101000D28586D1073478DB14577C263E8A76E0087D77F468857E84DA32BC5BF28653123</vt:lpwstr>
  </property>
  <property fmtid="{D5CDD505-2E9C-101B-9397-08002B2CF9AE}" pid="3" name="_dlc_DocIdItemGuid">
    <vt:lpwstr>f862fdb7-0693-4ae3-a339-c4451c806a18</vt:lpwstr>
  </property>
  <property fmtid="{D5CDD505-2E9C-101B-9397-08002B2CF9AE}" pid="4" name="Metadata">
    <vt:lpwstr>60;#Research|266e79c7-cf41-434a-bb4c-0177270df76d</vt:lpwstr>
  </property>
  <property fmtid="{D5CDD505-2E9C-101B-9397-08002B2CF9AE}" pid="5" name="NSLHDLocation">
    <vt:lpwstr>24;#NSLHD|b2a24c5c-ddee-4949-b434-bcc3fba4532b</vt:lpwstr>
  </property>
  <property fmtid="{D5CDD505-2E9C-101B-9397-08002B2CF9AE}" pid="6" name="NSLHDTopic">
    <vt:lpwstr>296;#Research|e234a522-abd5-41f7-b37c-eb71684938fd</vt:lpwstr>
  </property>
  <property fmtid="{D5CDD505-2E9C-101B-9397-08002B2CF9AE}" pid="7" name="NSLHDCategory">
    <vt:lpwstr>21;#Research program|dcbe46b8-0dc6-4f5a-b633-71eff3c48735</vt:lpwstr>
  </property>
  <property fmtid="{D5CDD505-2E9C-101B-9397-08002B2CF9AE}" pid="8" name="NSLHDSearchKeywords">
    <vt:lpwstr>297;#Research|6541fa60-3dcf-413b-a0e8-5927af90f98e</vt:lpwstr>
  </property>
</Properties>
</file>