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32E61" w14:textId="77777777" w:rsidR="00201C4A" w:rsidRPr="00FE720D" w:rsidRDefault="00201C4A" w:rsidP="00201C4A">
      <w:pPr>
        <w:pStyle w:val="Title"/>
        <w:spacing w:after="120"/>
        <w:rPr>
          <w:highlight w:val="yellow"/>
        </w:rPr>
      </w:pPr>
      <w:r w:rsidRPr="00FE720D">
        <w:rPr>
          <w:highlight w:val="yellow"/>
        </w:rPr>
        <w:t>STUDY TITLE</w:t>
      </w:r>
    </w:p>
    <w:p w14:paraId="303705D2" w14:textId="77777777" w:rsidR="00201C4A" w:rsidRPr="00FE720D" w:rsidRDefault="00201C4A" w:rsidP="00201C4A">
      <w:pPr>
        <w:autoSpaceDE w:val="0"/>
        <w:autoSpaceDN w:val="0"/>
        <w:adjustRightInd w:val="0"/>
        <w:spacing w:after="120" w:line="240" w:lineRule="auto"/>
        <w:jc w:val="center"/>
        <w:rPr>
          <w:rFonts w:ascii="Calibri,Bold" w:hAnsi="Calibri,Bold" w:cs="Calibri,Bold"/>
          <w:b/>
          <w:bCs/>
          <w:color w:val="000000"/>
          <w:highlight w:val="yellow"/>
        </w:rPr>
      </w:pPr>
    </w:p>
    <w:p w14:paraId="49E7272D" w14:textId="77777777" w:rsidR="00201C4A" w:rsidRPr="00FE720D" w:rsidRDefault="00201C4A" w:rsidP="00201C4A">
      <w:pPr>
        <w:autoSpaceDE w:val="0"/>
        <w:autoSpaceDN w:val="0"/>
        <w:adjustRightInd w:val="0"/>
        <w:spacing w:after="120" w:line="240" w:lineRule="auto"/>
        <w:jc w:val="center"/>
        <w:rPr>
          <w:rFonts w:ascii="Calibri,Bold" w:hAnsi="Calibri,Bold" w:cs="Calibri,Bold"/>
          <w:b/>
          <w:bCs/>
          <w:color w:val="000000"/>
        </w:rPr>
      </w:pPr>
    </w:p>
    <w:p w14:paraId="43D6B3AD" w14:textId="77777777" w:rsidR="00201C4A" w:rsidRPr="00FE720D" w:rsidRDefault="00201C4A" w:rsidP="00201C4A">
      <w:pPr>
        <w:autoSpaceDE w:val="0"/>
        <w:autoSpaceDN w:val="0"/>
        <w:adjustRightInd w:val="0"/>
        <w:spacing w:after="120" w:line="240" w:lineRule="auto"/>
        <w:jc w:val="center"/>
        <w:rPr>
          <w:rFonts w:ascii="Calibri,Bold" w:hAnsi="Calibri,Bold" w:cs="Calibri,Bold"/>
          <w:b/>
          <w:bCs/>
          <w:color w:val="000000"/>
        </w:rPr>
      </w:pPr>
      <w:r w:rsidRPr="00FE720D">
        <w:rPr>
          <w:rFonts w:ascii="Calibri,Bold" w:hAnsi="Calibri,Bold" w:cs="Calibri,Bold"/>
          <w:b/>
          <w:bCs/>
          <w:color w:val="000000"/>
        </w:rPr>
        <w:t>CONFIDENTIAL</w:t>
      </w:r>
    </w:p>
    <w:p w14:paraId="1EB7D4E2" w14:textId="77777777" w:rsidR="00201C4A" w:rsidRPr="00FE720D" w:rsidRDefault="00201C4A" w:rsidP="00201C4A">
      <w:pPr>
        <w:autoSpaceDE w:val="0"/>
        <w:autoSpaceDN w:val="0"/>
        <w:adjustRightInd w:val="0"/>
        <w:spacing w:after="120" w:line="240" w:lineRule="auto"/>
        <w:jc w:val="center"/>
        <w:rPr>
          <w:rFonts w:ascii="Calibri" w:hAnsi="Calibri" w:cs="Calibri"/>
          <w:color w:val="000000"/>
        </w:rPr>
      </w:pPr>
    </w:p>
    <w:p w14:paraId="0D6E9E33" w14:textId="77777777" w:rsidR="00201C4A" w:rsidRPr="00B11E54" w:rsidRDefault="00201C4A" w:rsidP="00201C4A">
      <w:pPr>
        <w:spacing w:after="120" w:line="240" w:lineRule="auto"/>
      </w:pPr>
      <w:r w:rsidRPr="00B11E54">
        <w:t xml:space="preserve">This document is confidential and the property </w:t>
      </w:r>
      <w:proofErr w:type="gramStart"/>
      <w:r w:rsidRPr="00B11E54">
        <w:t xml:space="preserve">of </w:t>
      </w:r>
      <w:commentRangeStart w:id="0"/>
      <w:r w:rsidRPr="00B11E54">
        <w:t xml:space="preserve"> </w:t>
      </w:r>
      <w:r w:rsidRPr="00B11E54">
        <w:rPr>
          <w:highlight w:val="yellow"/>
        </w:rPr>
        <w:t>_</w:t>
      </w:r>
      <w:proofErr w:type="gramEnd"/>
      <w:r w:rsidRPr="00B11E54">
        <w:rPr>
          <w:highlight w:val="yellow"/>
        </w:rPr>
        <w:t>_________</w:t>
      </w:r>
      <w:commentRangeEnd w:id="0"/>
      <w:r w:rsidR="00AC4199">
        <w:rPr>
          <w:rStyle w:val="CommentReference"/>
        </w:rPr>
        <w:commentReference w:id="0"/>
      </w:r>
    </w:p>
    <w:p w14:paraId="67B7B190" w14:textId="77777777" w:rsidR="00201C4A" w:rsidRPr="00FE720D" w:rsidRDefault="00201C4A" w:rsidP="00201C4A">
      <w:pPr>
        <w:spacing w:after="120" w:line="240" w:lineRule="auto"/>
      </w:pPr>
      <w:commentRangeStart w:id="1"/>
      <w:r w:rsidRPr="00FE720D">
        <w:t>No part of it may be transmitted, reproduced, published, or used without prior written authorisation from the Institution.</w:t>
      </w:r>
      <w:commentRangeEnd w:id="1"/>
      <w:r w:rsidR="00AC4199">
        <w:rPr>
          <w:rStyle w:val="CommentReference"/>
        </w:rPr>
        <w:commentReference w:id="1"/>
      </w:r>
    </w:p>
    <w:p w14:paraId="0D23D382" w14:textId="77777777" w:rsidR="00201C4A" w:rsidRPr="00FE720D" w:rsidRDefault="00201C4A" w:rsidP="00201C4A">
      <w:pPr>
        <w:autoSpaceDE w:val="0"/>
        <w:autoSpaceDN w:val="0"/>
        <w:adjustRightInd w:val="0"/>
        <w:spacing w:after="120" w:line="240" w:lineRule="auto"/>
        <w:jc w:val="center"/>
        <w:rPr>
          <w:rFonts w:ascii="Calibri,Bold" w:hAnsi="Calibri,Bold" w:cs="Calibri,Bold"/>
          <w:b/>
          <w:bCs/>
        </w:rPr>
      </w:pPr>
    </w:p>
    <w:p w14:paraId="3275CECF" w14:textId="77777777" w:rsidR="00201C4A" w:rsidRPr="00FE720D" w:rsidRDefault="00201C4A" w:rsidP="00201C4A">
      <w:pPr>
        <w:autoSpaceDE w:val="0"/>
        <w:autoSpaceDN w:val="0"/>
        <w:adjustRightInd w:val="0"/>
        <w:spacing w:after="120" w:line="240" w:lineRule="auto"/>
        <w:jc w:val="center"/>
        <w:rPr>
          <w:rFonts w:ascii="Calibri,Bold" w:hAnsi="Calibri,Bold" w:cs="Calibri,Bold"/>
          <w:b/>
          <w:bCs/>
        </w:rPr>
      </w:pPr>
      <w:r w:rsidRPr="00FE720D">
        <w:rPr>
          <w:rFonts w:ascii="Calibri,Bold" w:hAnsi="Calibri,Bold" w:cs="Calibri,Bold"/>
          <w:b/>
          <w:bCs/>
        </w:rPr>
        <w:t>STATEMENT OF COMPLIANCE</w:t>
      </w:r>
    </w:p>
    <w:p w14:paraId="6C8BB7F5" w14:textId="77777777" w:rsidR="00201C4A" w:rsidRPr="00FE720D" w:rsidRDefault="00201C4A" w:rsidP="00201C4A">
      <w:pPr>
        <w:spacing w:after="120" w:line="240" w:lineRule="auto"/>
      </w:pPr>
      <w:r w:rsidRPr="00FE720D">
        <w:t>This document is a protocol for a clinical research study. The study will be conducted in compliance with all stipulations of this protocol, the conditions of ethics committee approval, the NHMRC National Statement on Ethical Conduct in Human Research (2007) and the Note for Guidance on Good Clinical Practice (CPMP/ICH-135/95)</w:t>
      </w:r>
    </w:p>
    <w:p w14:paraId="471D2D43" w14:textId="77777777" w:rsidR="00201C4A" w:rsidRDefault="00201C4A" w:rsidP="00201C4A">
      <w:pPr>
        <w:autoSpaceDE w:val="0"/>
        <w:autoSpaceDN w:val="0"/>
        <w:adjustRightInd w:val="0"/>
        <w:spacing w:after="120" w:line="240" w:lineRule="auto"/>
        <w:rPr>
          <w:rFonts w:ascii="Calibri" w:hAnsi="Calibri" w:cs="Calibri"/>
          <w:color w:val="000000"/>
        </w:rPr>
      </w:pPr>
    </w:p>
    <w:p w14:paraId="455E3589" w14:textId="77777777" w:rsidR="00201C4A" w:rsidRPr="00FE720D" w:rsidRDefault="00201C4A" w:rsidP="00201C4A">
      <w:pPr>
        <w:autoSpaceDE w:val="0"/>
        <w:autoSpaceDN w:val="0"/>
        <w:adjustRightInd w:val="0"/>
        <w:spacing w:after="120" w:line="240" w:lineRule="auto"/>
        <w:jc w:val="center"/>
        <w:rPr>
          <w:rFonts w:ascii="Calibri" w:hAnsi="Calibri" w:cs="Calibri"/>
          <w:b/>
          <w:color w:val="FF0000"/>
          <w:sz w:val="28"/>
          <w:szCs w:val="28"/>
        </w:rPr>
      </w:pPr>
    </w:p>
    <w:p w14:paraId="4A38AC93" w14:textId="553DE4E3" w:rsidR="00201C4A" w:rsidRPr="00FE720D" w:rsidRDefault="00201C4A" w:rsidP="00201C4A">
      <w:pPr>
        <w:spacing w:after="120" w:line="240" w:lineRule="auto"/>
        <w:jc w:val="center"/>
        <w:rPr>
          <w:b/>
          <w:color w:val="FF0000"/>
          <w:sz w:val="28"/>
          <w:szCs w:val="28"/>
        </w:rPr>
      </w:pPr>
      <w:r>
        <w:rPr>
          <w:b/>
          <w:color w:val="FF0000"/>
          <w:sz w:val="28"/>
          <w:szCs w:val="28"/>
        </w:rPr>
        <w:t xml:space="preserve">NOTE: </w:t>
      </w:r>
      <w:r w:rsidRPr="00FE720D">
        <w:rPr>
          <w:b/>
          <w:color w:val="FF0000"/>
          <w:sz w:val="28"/>
          <w:szCs w:val="28"/>
        </w:rPr>
        <w:t xml:space="preserve">Guidance for completing this template: </w:t>
      </w:r>
      <w:r w:rsidR="00651115">
        <w:rPr>
          <w:b/>
          <w:color w:val="FF0000"/>
          <w:sz w:val="28"/>
          <w:szCs w:val="28"/>
        </w:rPr>
        <w:t>Some</w:t>
      </w:r>
      <w:r w:rsidRPr="00FE720D">
        <w:rPr>
          <w:b/>
          <w:color w:val="FF0000"/>
          <w:sz w:val="28"/>
          <w:szCs w:val="28"/>
        </w:rPr>
        <w:t xml:space="preserve"> sections may apply to your stu</w:t>
      </w:r>
      <w:r w:rsidR="00651115">
        <w:rPr>
          <w:b/>
          <w:color w:val="FF0000"/>
          <w:sz w:val="28"/>
          <w:szCs w:val="28"/>
        </w:rPr>
        <w:t>dy. You should delete those</w:t>
      </w:r>
      <w:r w:rsidRPr="00FE720D">
        <w:rPr>
          <w:b/>
          <w:color w:val="FF0000"/>
          <w:sz w:val="28"/>
          <w:szCs w:val="28"/>
        </w:rPr>
        <w:t xml:space="preserve"> </w:t>
      </w:r>
      <w:r w:rsidR="00651115">
        <w:rPr>
          <w:b/>
          <w:color w:val="FF0000"/>
          <w:sz w:val="28"/>
          <w:szCs w:val="28"/>
        </w:rPr>
        <w:t xml:space="preserve">sections that </w:t>
      </w:r>
      <w:r w:rsidRPr="00FE720D">
        <w:rPr>
          <w:b/>
          <w:color w:val="FF0000"/>
          <w:sz w:val="28"/>
          <w:szCs w:val="28"/>
        </w:rPr>
        <w:t xml:space="preserve">are N/A. Delete all guidance text (marked in RED or </w:t>
      </w:r>
      <w:r w:rsidRPr="00FE720D">
        <w:rPr>
          <w:b/>
          <w:color w:val="FF0000"/>
          <w:sz w:val="28"/>
          <w:szCs w:val="28"/>
          <w:highlight w:val="yellow"/>
        </w:rPr>
        <w:t>highlighted yellow</w:t>
      </w:r>
      <w:r w:rsidRPr="00FE720D">
        <w:rPr>
          <w:b/>
          <w:color w:val="FF0000"/>
          <w:sz w:val="28"/>
          <w:szCs w:val="28"/>
        </w:rPr>
        <w:t>) and margin comments prior to submission.</w:t>
      </w:r>
    </w:p>
    <w:p w14:paraId="7B415B24" w14:textId="77777777" w:rsidR="00201C4A" w:rsidRDefault="00201C4A" w:rsidP="00201C4A">
      <w:pPr>
        <w:spacing w:after="120" w:line="240" w:lineRule="auto"/>
      </w:pPr>
    </w:p>
    <w:p w14:paraId="155268D2" w14:textId="77777777" w:rsidR="00201C4A" w:rsidRPr="00FE720D" w:rsidRDefault="00201C4A" w:rsidP="00201C4A">
      <w:pPr>
        <w:spacing w:after="120" w:line="240" w:lineRule="auto"/>
        <w:rPr>
          <w:rFonts w:ascii="Calibri,Bold" w:hAnsi="Calibri,Bold" w:cs="Calibri,Bold"/>
          <w:b/>
          <w:bCs/>
          <w:color w:val="000000"/>
        </w:rPr>
      </w:pPr>
      <w:r w:rsidRPr="00FE720D">
        <w:rPr>
          <w:rFonts w:ascii="Calibri,Bold" w:hAnsi="Calibri,Bold" w:cs="Calibri,Bold"/>
          <w:b/>
          <w:bCs/>
          <w:color w:val="000000"/>
        </w:rPr>
        <w:br w:type="page"/>
      </w:r>
    </w:p>
    <w:p w14:paraId="158BF39E" w14:textId="77777777" w:rsidR="00201C4A" w:rsidRPr="00FE720D" w:rsidRDefault="00201C4A" w:rsidP="00201C4A">
      <w:pPr>
        <w:autoSpaceDE w:val="0"/>
        <w:autoSpaceDN w:val="0"/>
        <w:adjustRightInd w:val="0"/>
        <w:spacing w:after="120" w:line="240" w:lineRule="auto"/>
        <w:rPr>
          <w:rFonts w:ascii="Calibri,Bold" w:hAnsi="Calibri,Bold" w:cs="Calibri,Bold"/>
          <w:b/>
          <w:bCs/>
          <w:color w:val="000000"/>
        </w:rPr>
      </w:pPr>
    </w:p>
    <w:p w14:paraId="350DB822" w14:textId="77777777" w:rsidR="00201C4A" w:rsidRPr="00FE720D" w:rsidRDefault="00201C4A" w:rsidP="00201C4A">
      <w:pPr>
        <w:autoSpaceDE w:val="0"/>
        <w:autoSpaceDN w:val="0"/>
        <w:adjustRightInd w:val="0"/>
        <w:spacing w:after="120" w:line="240" w:lineRule="auto"/>
        <w:rPr>
          <w:rFonts w:ascii="Calibri,Bold" w:hAnsi="Calibri,Bold" w:cs="Calibri,Bold"/>
          <w:b/>
          <w:bCs/>
          <w:color w:val="000000"/>
        </w:rPr>
      </w:pPr>
      <w:r w:rsidRPr="00FE720D">
        <w:rPr>
          <w:rFonts w:ascii="Calibri,Bold" w:hAnsi="Calibri,Bold" w:cs="Calibri,Bold"/>
          <w:b/>
          <w:bCs/>
          <w:color w:val="000000"/>
        </w:rPr>
        <w:t>PROTOCOL SYNOPSIS</w:t>
      </w:r>
    </w:p>
    <w:p w14:paraId="6A5DD1FB" w14:textId="77777777" w:rsidR="00201C4A" w:rsidRPr="00FE720D" w:rsidRDefault="00201C4A" w:rsidP="00201C4A">
      <w:pPr>
        <w:autoSpaceDE w:val="0"/>
        <w:autoSpaceDN w:val="0"/>
        <w:adjustRightInd w:val="0"/>
        <w:spacing w:after="120" w:line="240" w:lineRule="auto"/>
        <w:rPr>
          <w:rFonts w:ascii="Calibri,Bold" w:hAnsi="Calibri,Bold" w:cs="Calibri,Bold"/>
          <w:bCs/>
          <w:color w:val="000000"/>
        </w:rPr>
      </w:pPr>
    </w:p>
    <w:tbl>
      <w:tblPr>
        <w:tblStyle w:val="TableGrid"/>
        <w:tblW w:w="0" w:type="auto"/>
        <w:tblLook w:val="04A0" w:firstRow="1" w:lastRow="0" w:firstColumn="1" w:lastColumn="0" w:noHBand="0" w:noVBand="1"/>
      </w:tblPr>
      <w:tblGrid>
        <w:gridCol w:w="2749"/>
        <w:gridCol w:w="6267"/>
      </w:tblGrid>
      <w:tr w:rsidR="00201C4A" w:rsidRPr="00FE720D" w14:paraId="795C0BA4" w14:textId="77777777" w:rsidTr="00DA1DEE">
        <w:tc>
          <w:tcPr>
            <w:tcW w:w="2802" w:type="dxa"/>
          </w:tcPr>
          <w:p w14:paraId="2C4D7E06"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Title</w:t>
            </w:r>
          </w:p>
        </w:tc>
        <w:tc>
          <w:tcPr>
            <w:tcW w:w="6440" w:type="dxa"/>
          </w:tcPr>
          <w:p w14:paraId="33E87EFA" w14:textId="77777777" w:rsidR="00201C4A" w:rsidRPr="00FE720D" w:rsidRDefault="00201C4A" w:rsidP="00DA1DEE">
            <w:pPr>
              <w:autoSpaceDE w:val="0"/>
              <w:autoSpaceDN w:val="0"/>
              <w:adjustRightInd w:val="0"/>
              <w:spacing w:after="120"/>
              <w:rPr>
                <w:rFonts w:ascii="Calibri" w:hAnsi="Calibri" w:cs="Calibri"/>
                <w:color w:val="000000"/>
              </w:rPr>
            </w:pPr>
          </w:p>
        </w:tc>
      </w:tr>
      <w:tr w:rsidR="00201C4A" w:rsidRPr="00FE720D" w14:paraId="18B2F06C" w14:textId="77777777" w:rsidTr="00DA1DEE">
        <w:tc>
          <w:tcPr>
            <w:tcW w:w="2802" w:type="dxa"/>
          </w:tcPr>
          <w:p w14:paraId="5B379613"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Objectives</w:t>
            </w:r>
          </w:p>
          <w:p w14:paraId="7E854EB6" w14:textId="77777777" w:rsidR="00201C4A" w:rsidRPr="00FE720D" w:rsidRDefault="00201C4A" w:rsidP="00DA1DEE">
            <w:pPr>
              <w:autoSpaceDE w:val="0"/>
              <w:autoSpaceDN w:val="0"/>
              <w:adjustRightInd w:val="0"/>
              <w:spacing w:after="120"/>
              <w:rPr>
                <w:rFonts w:ascii="Calibri" w:hAnsi="Calibri" w:cs="Calibri"/>
                <w:color w:val="000000"/>
              </w:rPr>
            </w:pPr>
          </w:p>
        </w:tc>
        <w:tc>
          <w:tcPr>
            <w:tcW w:w="6440" w:type="dxa"/>
          </w:tcPr>
          <w:p w14:paraId="5B2986F7"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Primary:</w:t>
            </w:r>
          </w:p>
          <w:p w14:paraId="632B8C51"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Secondary:</w:t>
            </w:r>
          </w:p>
        </w:tc>
      </w:tr>
      <w:tr w:rsidR="00201C4A" w:rsidRPr="00FE720D" w14:paraId="49916895" w14:textId="77777777" w:rsidTr="00DA1DEE">
        <w:tc>
          <w:tcPr>
            <w:tcW w:w="2802" w:type="dxa"/>
          </w:tcPr>
          <w:p w14:paraId="23BE0F6A"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Study Design</w:t>
            </w:r>
          </w:p>
        </w:tc>
        <w:tc>
          <w:tcPr>
            <w:tcW w:w="6440" w:type="dxa"/>
          </w:tcPr>
          <w:p w14:paraId="4D62277B" w14:textId="77777777" w:rsidR="00201C4A" w:rsidRPr="00FE720D" w:rsidRDefault="00201C4A" w:rsidP="00DA1DEE">
            <w:pPr>
              <w:autoSpaceDE w:val="0"/>
              <w:autoSpaceDN w:val="0"/>
              <w:adjustRightInd w:val="0"/>
              <w:spacing w:after="120"/>
              <w:rPr>
                <w:rFonts w:ascii="Calibri" w:hAnsi="Calibri" w:cs="Calibri"/>
                <w:color w:val="000000"/>
              </w:rPr>
            </w:pPr>
          </w:p>
        </w:tc>
      </w:tr>
      <w:tr w:rsidR="00201C4A" w:rsidRPr="00FE720D" w14:paraId="06316F9E" w14:textId="77777777" w:rsidTr="00DA1DEE">
        <w:tc>
          <w:tcPr>
            <w:tcW w:w="2802" w:type="dxa"/>
          </w:tcPr>
          <w:p w14:paraId="6A66003B"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Planned Sample Size</w:t>
            </w:r>
          </w:p>
        </w:tc>
        <w:tc>
          <w:tcPr>
            <w:tcW w:w="6440" w:type="dxa"/>
          </w:tcPr>
          <w:p w14:paraId="6623CB0C" w14:textId="77777777" w:rsidR="00201C4A" w:rsidRPr="00FE720D" w:rsidRDefault="00201C4A" w:rsidP="00DA1DEE">
            <w:pPr>
              <w:autoSpaceDE w:val="0"/>
              <w:autoSpaceDN w:val="0"/>
              <w:adjustRightInd w:val="0"/>
              <w:spacing w:after="120"/>
              <w:rPr>
                <w:rFonts w:ascii="Calibri" w:hAnsi="Calibri" w:cs="Calibri"/>
                <w:color w:val="000000"/>
              </w:rPr>
            </w:pPr>
          </w:p>
        </w:tc>
      </w:tr>
      <w:tr w:rsidR="00201C4A" w:rsidRPr="00FE720D" w14:paraId="23AC99C8" w14:textId="77777777" w:rsidTr="00DA1DEE">
        <w:tc>
          <w:tcPr>
            <w:tcW w:w="2802" w:type="dxa"/>
          </w:tcPr>
          <w:p w14:paraId="3193B539"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Selection Criteria</w:t>
            </w:r>
          </w:p>
        </w:tc>
        <w:tc>
          <w:tcPr>
            <w:tcW w:w="6440" w:type="dxa"/>
          </w:tcPr>
          <w:p w14:paraId="0A9C27B9" w14:textId="77777777" w:rsidR="00201C4A" w:rsidRPr="00FE720D" w:rsidRDefault="00201C4A" w:rsidP="00DA1DEE">
            <w:pPr>
              <w:autoSpaceDE w:val="0"/>
              <w:autoSpaceDN w:val="0"/>
              <w:adjustRightInd w:val="0"/>
              <w:spacing w:after="120"/>
              <w:rPr>
                <w:rFonts w:ascii="Calibri" w:hAnsi="Calibri" w:cs="Calibri"/>
                <w:color w:val="000000"/>
              </w:rPr>
            </w:pPr>
          </w:p>
        </w:tc>
      </w:tr>
      <w:tr w:rsidR="00201C4A" w:rsidRPr="00FE720D" w14:paraId="74A2AFB1" w14:textId="77777777" w:rsidTr="00DA1DEE">
        <w:tc>
          <w:tcPr>
            <w:tcW w:w="2802" w:type="dxa"/>
          </w:tcPr>
          <w:p w14:paraId="2F9462A0"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Study Procedures</w:t>
            </w:r>
          </w:p>
        </w:tc>
        <w:tc>
          <w:tcPr>
            <w:tcW w:w="6440" w:type="dxa"/>
          </w:tcPr>
          <w:p w14:paraId="6A986D36" w14:textId="77777777" w:rsidR="00201C4A" w:rsidRPr="00FE720D" w:rsidRDefault="00201C4A" w:rsidP="00DA1DEE">
            <w:pPr>
              <w:autoSpaceDE w:val="0"/>
              <w:autoSpaceDN w:val="0"/>
              <w:adjustRightInd w:val="0"/>
              <w:spacing w:after="120"/>
              <w:rPr>
                <w:rFonts w:ascii="Calibri" w:hAnsi="Calibri" w:cs="Calibri"/>
                <w:color w:val="000000"/>
              </w:rPr>
            </w:pPr>
          </w:p>
        </w:tc>
      </w:tr>
      <w:tr w:rsidR="00201C4A" w:rsidRPr="00FE720D" w14:paraId="17DE4407" w14:textId="77777777" w:rsidTr="00DA1DEE">
        <w:tc>
          <w:tcPr>
            <w:tcW w:w="2802" w:type="dxa"/>
          </w:tcPr>
          <w:p w14:paraId="203B1BE7"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Statistical Procedures</w:t>
            </w:r>
          </w:p>
          <w:p w14:paraId="16AA3779" w14:textId="77777777" w:rsidR="00201C4A" w:rsidRPr="00FE720D" w:rsidRDefault="00201C4A" w:rsidP="00DA1DEE">
            <w:pPr>
              <w:autoSpaceDE w:val="0"/>
              <w:autoSpaceDN w:val="0"/>
              <w:adjustRightInd w:val="0"/>
              <w:spacing w:after="120"/>
              <w:rPr>
                <w:rFonts w:ascii="Calibri" w:hAnsi="Calibri" w:cs="Calibri"/>
                <w:color w:val="000000"/>
              </w:rPr>
            </w:pPr>
          </w:p>
        </w:tc>
        <w:tc>
          <w:tcPr>
            <w:tcW w:w="6440" w:type="dxa"/>
          </w:tcPr>
          <w:p w14:paraId="1B1EEC89"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Sample Size Calculation:</w:t>
            </w:r>
          </w:p>
          <w:p w14:paraId="0C64F381"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Analysis Plan:</w:t>
            </w:r>
          </w:p>
        </w:tc>
      </w:tr>
      <w:tr w:rsidR="00201C4A" w:rsidRPr="00FE720D" w14:paraId="023271B0" w14:textId="77777777" w:rsidTr="00DA1DEE">
        <w:tc>
          <w:tcPr>
            <w:tcW w:w="2802" w:type="dxa"/>
          </w:tcPr>
          <w:p w14:paraId="44E481CE"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Duration of the study</w:t>
            </w:r>
          </w:p>
        </w:tc>
        <w:tc>
          <w:tcPr>
            <w:tcW w:w="6440" w:type="dxa"/>
          </w:tcPr>
          <w:p w14:paraId="0D549DB2" w14:textId="77777777" w:rsidR="00201C4A" w:rsidRPr="00FE720D" w:rsidRDefault="00201C4A" w:rsidP="00DA1DEE">
            <w:pPr>
              <w:autoSpaceDE w:val="0"/>
              <w:autoSpaceDN w:val="0"/>
              <w:adjustRightInd w:val="0"/>
              <w:spacing w:after="120"/>
              <w:rPr>
                <w:rFonts w:ascii="Calibri" w:hAnsi="Calibri" w:cs="Calibri"/>
                <w:color w:val="000000"/>
              </w:rPr>
            </w:pPr>
          </w:p>
        </w:tc>
      </w:tr>
    </w:tbl>
    <w:p w14:paraId="64400D01" w14:textId="77777777" w:rsidR="00201C4A" w:rsidRPr="00FE720D" w:rsidRDefault="00201C4A" w:rsidP="00201C4A">
      <w:pPr>
        <w:autoSpaceDE w:val="0"/>
        <w:autoSpaceDN w:val="0"/>
        <w:adjustRightInd w:val="0"/>
        <w:spacing w:after="120" w:line="240" w:lineRule="auto"/>
        <w:rPr>
          <w:rFonts w:ascii="Calibri,Bold" w:hAnsi="Calibri,Bold" w:cs="Calibri,Bold"/>
          <w:bCs/>
          <w:color w:val="000000"/>
        </w:rPr>
      </w:pPr>
    </w:p>
    <w:p w14:paraId="07F7F451" w14:textId="724ACDE6" w:rsidR="009C0198" w:rsidRPr="00297969" w:rsidRDefault="00201C4A" w:rsidP="00297969">
      <w:pPr>
        <w:pStyle w:val="Heading1"/>
        <w:numPr>
          <w:ilvl w:val="0"/>
          <w:numId w:val="5"/>
        </w:numPr>
        <w:spacing w:after="120"/>
      </w:pPr>
      <w:r w:rsidRPr="00FE720D">
        <w:t xml:space="preserve">Study Management </w:t>
      </w:r>
    </w:p>
    <w:p w14:paraId="5675297B" w14:textId="12D8EE0C" w:rsidR="009C0198" w:rsidRDefault="00297969" w:rsidP="00AC4199">
      <w:pPr>
        <w:pStyle w:val="ListParagraph"/>
        <w:numPr>
          <w:ilvl w:val="1"/>
          <w:numId w:val="5"/>
        </w:numPr>
        <w:spacing w:after="120" w:line="240" w:lineRule="auto"/>
        <w:jc w:val="both"/>
        <w:rPr>
          <w:b/>
          <w:color w:val="000000"/>
        </w:rPr>
      </w:pPr>
      <w:r>
        <w:rPr>
          <w:b/>
          <w:color w:val="000000"/>
        </w:rPr>
        <w:t xml:space="preserve">Principal and </w:t>
      </w:r>
      <w:r w:rsidR="009C0198">
        <w:rPr>
          <w:b/>
          <w:color w:val="000000"/>
        </w:rPr>
        <w:t>Associate Investigators</w:t>
      </w:r>
    </w:p>
    <w:p w14:paraId="0C9BC97C" w14:textId="77777777" w:rsidR="00297969" w:rsidRPr="00297969" w:rsidRDefault="00297969" w:rsidP="00297969">
      <w:pPr>
        <w:spacing w:after="40" w:line="240" w:lineRule="auto"/>
        <w:rPr>
          <w:color w:val="FF0000"/>
          <w:lang w:eastAsia="en-AU"/>
        </w:rPr>
      </w:pPr>
      <w:bookmarkStart w:id="2" w:name="_Hlk163038084"/>
      <w:r w:rsidRPr="00297969">
        <w:rPr>
          <w:color w:val="FF0000"/>
          <w:lang w:eastAsia="en-AU"/>
        </w:rPr>
        <w:t>Please include the name of the Principal Investigator and all Associate Investigators with their title, telephone number, department they work in and their primary email.</w:t>
      </w:r>
    </w:p>
    <w:bookmarkEnd w:id="2"/>
    <w:p w14:paraId="495989EF" w14:textId="77777777" w:rsidR="009C0198" w:rsidRPr="009C0198" w:rsidRDefault="009C0198" w:rsidP="009C0198">
      <w:pPr>
        <w:spacing w:after="120" w:line="240" w:lineRule="auto"/>
        <w:jc w:val="both"/>
        <w:rPr>
          <w:b/>
          <w:color w:val="000000"/>
        </w:rPr>
      </w:pPr>
    </w:p>
    <w:p w14:paraId="68B06B62" w14:textId="52B24748" w:rsidR="009C0198" w:rsidRPr="009C0198" w:rsidRDefault="00201C4A" w:rsidP="009C0198">
      <w:pPr>
        <w:pStyle w:val="ListParagraph"/>
        <w:numPr>
          <w:ilvl w:val="1"/>
          <w:numId w:val="5"/>
        </w:numPr>
        <w:spacing w:after="120" w:line="240" w:lineRule="auto"/>
        <w:jc w:val="both"/>
        <w:rPr>
          <w:b/>
          <w:color w:val="000000"/>
        </w:rPr>
      </w:pPr>
      <w:r w:rsidRPr="004E2017">
        <w:rPr>
          <w:b/>
          <w:color w:val="000000"/>
        </w:rPr>
        <w:t>Statistician</w:t>
      </w:r>
      <w:r>
        <w:rPr>
          <w:b/>
          <w:color w:val="000000"/>
        </w:rPr>
        <w:t xml:space="preserve"> (if applicable)</w:t>
      </w:r>
    </w:p>
    <w:p w14:paraId="73A9561E" w14:textId="77777777" w:rsidR="009C0198" w:rsidRDefault="00AC4199" w:rsidP="009C0198">
      <w:pPr>
        <w:spacing w:after="120" w:line="240" w:lineRule="auto"/>
        <w:jc w:val="both"/>
        <w:rPr>
          <w:color w:val="FF0000"/>
        </w:rPr>
      </w:pPr>
      <w:r w:rsidRPr="00BE691F">
        <w:rPr>
          <w:color w:val="FF0000"/>
        </w:rPr>
        <w:t xml:space="preserve">Please include the name and title, </w:t>
      </w:r>
      <w:proofErr w:type="gramStart"/>
      <w:r w:rsidRPr="00BE691F">
        <w:rPr>
          <w:color w:val="FF0000"/>
        </w:rPr>
        <w:t>address</w:t>
      </w:r>
      <w:proofErr w:type="gramEnd"/>
      <w:r w:rsidRPr="00BE691F">
        <w:rPr>
          <w:color w:val="FF0000"/>
        </w:rPr>
        <w:t xml:space="preserve"> and telephone number(s)</w:t>
      </w:r>
    </w:p>
    <w:p w14:paraId="1B7ECC07" w14:textId="01C58D84" w:rsidR="00AC4199" w:rsidRPr="009C0198" w:rsidRDefault="009C0198" w:rsidP="009C0198">
      <w:pPr>
        <w:spacing w:after="120" w:line="240" w:lineRule="auto"/>
        <w:ind w:left="862" w:hanging="142"/>
        <w:jc w:val="both"/>
        <w:rPr>
          <w:color w:val="FF0000"/>
        </w:rPr>
      </w:pPr>
      <w:r>
        <w:rPr>
          <w:b/>
          <w:color w:val="000000"/>
        </w:rPr>
        <w:t>1.3</w:t>
      </w:r>
      <w:r>
        <w:rPr>
          <w:b/>
          <w:color w:val="000000"/>
        </w:rPr>
        <w:tab/>
      </w:r>
      <w:r w:rsidR="00AC4199" w:rsidRPr="009C0198">
        <w:rPr>
          <w:b/>
          <w:color w:val="000000"/>
        </w:rPr>
        <w:t>Sponsor</w:t>
      </w:r>
    </w:p>
    <w:tbl>
      <w:tblPr>
        <w:tblStyle w:val="TableGrid1"/>
        <w:tblW w:w="0" w:type="auto"/>
        <w:tblLook w:val="04A0" w:firstRow="1" w:lastRow="0" w:firstColumn="1" w:lastColumn="0" w:noHBand="0" w:noVBand="1"/>
      </w:tblPr>
      <w:tblGrid>
        <w:gridCol w:w="4508"/>
        <w:gridCol w:w="4508"/>
      </w:tblGrid>
      <w:tr w:rsidR="00347E8F" w:rsidRPr="00347E8F" w14:paraId="59FC9E3F" w14:textId="77777777" w:rsidTr="00B22532">
        <w:tc>
          <w:tcPr>
            <w:tcW w:w="9016" w:type="dxa"/>
            <w:gridSpan w:val="2"/>
            <w:shd w:val="clear" w:color="auto" w:fill="auto"/>
          </w:tcPr>
          <w:p w14:paraId="244DDBF9" w14:textId="77777777" w:rsidR="00347E8F" w:rsidRPr="00347E8F" w:rsidRDefault="00347E8F" w:rsidP="00347E8F">
            <w:pPr>
              <w:spacing w:after="40"/>
              <w:jc w:val="center"/>
              <w:rPr>
                <w:color w:val="000000" w:themeColor="text1"/>
              </w:rPr>
            </w:pPr>
            <w:r w:rsidRPr="00347E8F">
              <w:rPr>
                <w:color w:val="FF0000"/>
              </w:rPr>
              <w:t>Investigator-Initiated</w:t>
            </w:r>
          </w:p>
        </w:tc>
      </w:tr>
      <w:tr w:rsidR="00347E8F" w:rsidRPr="00347E8F" w14:paraId="2BE720E3" w14:textId="77777777" w:rsidTr="00B22532">
        <w:tc>
          <w:tcPr>
            <w:tcW w:w="4508" w:type="dxa"/>
          </w:tcPr>
          <w:p w14:paraId="4B4FB8F8" w14:textId="2DB6AD4D" w:rsidR="00347E8F" w:rsidRPr="00347E8F" w:rsidRDefault="00651115" w:rsidP="00347E8F">
            <w:pPr>
              <w:spacing w:after="40"/>
              <w:rPr>
                <w:color w:val="000000" w:themeColor="text1"/>
              </w:rPr>
            </w:pPr>
            <w:r>
              <w:rPr>
                <w:color w:val="FF0000"/>
              </w:rPr>
              <w:t xml:space="preserve">Site: </w:t>
            </w:r>
            <w:r w:rsidR="00347E8F" w:rsidRPr="00347E8F">
              <w:rPr>
                <w:color w:val="FF0000"/>
              </w:rPr>
              <w:t>Royal North Shore Hospital</w:t>
            </w:r>
          </w:p>
        </w:tc>
        <w:tc>
          <w:tcPr>
            <w:tcW w:w="4508" w:type="dxa"/>
            <w:shd w:val="clear" w:color="auto" w:fill="auto"/>
          </w:tcPr>
          <w:p w14:paraId="4C77D304" w14:textId="77777777" w:rsidR="00347E8F" w:rsidRPr="00347E8F" w:rsidRDefault="00347E8F" w:rsidP="00347E8F">
            <w:pPr>
              <w:spacing w:after="40"/>
              <w:rPr>
                <w:color w:val="000000" w:themeColor="text1"/>
              </w:rPr>
            </w:pPr>
            <w:r w:rsidRPr="00347E8F">
              <w:rPr>
                <w:color w:val="FF0000"/>
              </w:rPr>
              <w:t>Sponsor: Northern Sydney Local Health District</w:t>
            </w:r>
          </w:p>
        </w:tc>
      </w:tr>
      <w:tr w:rsidR="00347E8F" w:rsidRPr="00347E8F" w14:paraId="1047E8E9" w14:textId="77777777" w:rsidTr="00B22532">
        <w:tc>
          <w:tcPr>
            <w:tcW w:w="4508" w:type="dxa"/>
          </w:tcPr>
          <w:p w14:paraId="5CE57589" w14:textId="54233FCF" w:rsidR="00347E8F" w:rsidRPr="00347E8F" w:rsidRDefault="00651115" w:rsidP="00347E8F">
            <w:pPr>
              <w:spacing w:after="40"/>
              <w:rPr>
                <w:color w:val="000000" w:themeColor="text1"/>
              </w:rPr>
            </w:pPr>
            <w:r>
              <w:rPr>
                <w:color w:val="FF0000"/>
              </w:rPr>
              <w:t xml:space="preserve">Site: </w:t>
            </w:r>
            <w:r w:rsidR="00347E8F" w:rsidRPr="00347E8F">
              <w:rPr>
                <w:color w:val="FF0000"/>
              </w:rPr>
              <w:t>North Shore Private Hospital</w:t>
            </w:r>
          </w:p>
        </w:tc>
        <w:tc>
          <w:tcPr>
            <w:tcW w:w="4508" w:type="dxa"/>
            <w:shd w:val="clear" w:color="auto" w:fill="auto"/>
          </w:tcPr>
          <w:p w14:paraId="69DAF723" w14:textId="77777777" w:rsidR="00347E8F" w:rsidRPr="00347E8F" w:rsidRDefault="00347E8F" w:rsidP="00347E8F">
            <w:pPr>
              <w:spacing w:after="40"/>
              <w:rPr>
                <w:color w:val="000000" w:themeColor="text1"/>
              </w:rPr>
            </w:pPr>
            <w:r w:rsidRPr="00347E8F">
              <w:rPr>
                <w:color w:val="FF0000"/>
              </w:rPr>
              <w:t>Sponsor: North Shore Private Hospital</w:t>
            </w:r>
          </w:p>
        </w:tc>
      </w:tr>
    </w:tbl>
    <w:p w14:paraId="2EA561FA" w14:textId="77777777" w:rsidR="00651115" w:rsidRDefault="00651115" w:rsidP="00AC4199">
      <w:pPr>
        <w:pStyle w:val="Default"/>
        <w:rPr>
          <w:rFonts w:asciiTheme="minorHAnsi" w:eastAsiaTheme="minorHAnsi" w:hAnsiTheme="minorHAnsi" w:cstheme="minorBidi"/>
          <w:b/>
          <w:sz w:val="22"/>
          <w:szCs w:val="22"/>
          <w:lang w:eastAsia="en-US"/>
        </w:rPr>
      </w:pPr>
    </w:p>
    <w:p w14:paraId="6A65FA4A" w14:textId="77777777" w:rsidR="00AC4199" w:rsidRPr="00E67DE4" w:rsidRDefault="00AC4199" w:rsidP="00AC4199">
      <w:pPr>
        <w:pStyle w:val="Default"/>
        <w:rPr>
          <w:color w:val="FF0000"/>
        </w:rPr>
      </w:pPr>
      <w:r w:rsidRPr="00AC4199">
        <w:rPr>
          <w:color w:val="FF0000"/>
        </w:rPr>
        <w:t xml:space="preserve">The study sponsor is not necessarily the same as the funding body. </w:t>
      </w:r>
    </w:p>
    <w:p w14:paraId="7B058176" w14:textId="19AC9096" w:rsidR="00AC4199" w:rsidRDefault="00AC4199" w:rsidP="00DD2C30">
      <w:pPr>
        <w:spacing w:after="40" w:line="240" w:lineRule="auto"/>
        <w:rPr>
          <w:color w:val="FF0000"/>
        </w:rPr>
      </w:pPr>
      <w:r w:rsidRPr="00E67DE4">
        <w:rPr>
          <w:b/>
          <w:bCs/>
          <w:iCs/>
          <w:color w:val="FF0000"/>
        </w:rPr>
        <w:t xml:space="preserve">The sponsor is the company, institution or </w:t>
      </w:r>
      <w:r w:rsidR="000C62D2" w:rsidRPr="00E67DE4">
        <w:rPr>
          <w:b/>
          <w:bCs/>
          <w:iCs/>
          <w:color w:val="FF0000"/>
        </w:rPr>
        <w:t>organisation that</w:t>
      </w:r>
      <w:r w:rsidRPr="00E67DE4">
        <w:rPr>
          <w:b/>
          <w:bCs/>
          <w:iCs/>
          <w:color w:val="FF0000"/>
        </w:rPr>
        <w:t xml:space="preserve"> takes overall responsibility for the conduct of the trial and usually initiates, organises and supports the clinical trial</w:t>
      </w:r>
      <w:r w:rsidRPr="00E67DE4">
        <w:rPr>
          <w:iCs/>
          <w:color w:val="FF0000"/>
        </w:rPr>
        <w:t xml:space="preserve">. </w:t>
      </w:r>
      <w:r w:rsidR="000C62D2">
        <w:rPr>
          <w:color w:val="FF0000"/>
        </w:rPr>
        <w:t xml:space="preserve">The sponsor </w:t>
      </w:r>
      <w:r w:rsidRPr="00AC4199">
        <w:rPr>
          <w:color w:val="FF0000"/>
        </w:rPr>
        <w:t xml:space="preserve">usually owns the study protocol and study data. For example, in the following situation - </w:t>
      </w:r>
      <w:r w:rsidRPr="00E67DE4">
        <w:rPr>
          <w:i/>
          <w:color w:val="FF0000"/>
        </w:rPr>
        <w:t xml:space="preserve">an employee of NSLHD who is conducting a study with an NHMRC project grant </w:t>
      </w:r>
      <w:r w:rsidRPr="00E67DE4">
        <w:rPr>
          <w:color w:val="FF0000"/>
        </w:rPr>
        <w:t xml:space="preserve">– NSLHD is the study sponsor, NHMRC is the funding body. </w:t>
      </w:r>
    </w:p>
    <w:p w14:paraId="0C337907" w14:textId="77777777" w:rsidR="00651115" w:rsidRPr="00DD2C30" w:rsidRDefault="00651115" w:rsidP="00DD2C30">
      <w:pPr>
        <w:spacing w:after="40" w:line="240" w:lineRule="auto"/>
        <w:rPr>
          <w:color w:val="FF0000"/>
        </w:rPr>
      </w:pPr>
    </w:p>
    <w:p w14:paraId="27EB012B" w14:textId="3FD36713" w:rsidR="00201C4A" w:rsidRPr="009C0198" w:rsidRDefault="009C0198" w:rsidP="009C0198">
      <w:pPr>
        <w:spacing w:after="120" w:line="240" w:lineRule="auto"/>
        <w:ind w:firstLine="720"/>
        <w:jc w:val="both"/>
        <w:rPr>
          <w:b/>
          <w:color w:val="000000"/>
        </w:rPr>
      </w:pPr>
      <w:r>
        <w:rPr>
          <w:b/>
          <w:color w:val="000000"/>
        </w:rPr>
        <w:t xml:space="preserve">1.4 </w:t>
      </w:r>
      <w:r>
        <w:rPr>
          <w:b/>
          <w:color w:val="000000"/>
        </w:rPr>
        <w:tab/>
      </w:r>
      <w:r w:rsidR="00201C4A" w:rsidRPr="009C0198">
        <w:rPr>
          <w:b/>
          <w:color w:val="000000"/>
        </w:rPr>
        <w:t>Funding and resources</w:t>
      </w:r>
    </w:p>
    <w:p w14:paraId="7D989520" w14:textId="77777777" w:rsidR="00201C4A" w:rsidRPr="00B11E54" w:rsidRDefault="00201C4A" w:rsidP="00201C4A">
      <w:pPr>
        <w:autoSpaceDE w:val="0"/>
        <w:autoSpaceDN w:val="0"/>
        <w:adjustRightInd w:val="0"/>
        <w:spacing w:after="120" w:line="240" w:lineRule="auto"/>
        <w:rPr>
          <w:rFonts w:cstheme="minorHAnsi"/>
          <w:bCs/>
          <w:color w:val="FF0000"/>
        </w:rPr>
      </w:pPr>
      <w:r w:rsidRPr="00284974">
        <w:rPr>
          <w:rFonts w:cstheme="minorHAnsi"/>
          <w:bCs/>
          <w:color w:val="FF0000"/>
        </w:rPr>
        <w:t xml:space="preserve">Please explain all sources of funding/resources for this project. </w:t>
      </w:r>
      <w:r w:rsidRPr="00B11E54">
        <w:rPr>
          <w:rFonts w:cstheme="minorHAnsi"/>
          <w:bCs/>
          <w:color w:val="FF0000"/>
        </w:rPr>
        <w:t>(</w:t>
      </w:r>
      <w:proofErr w:type="gramStart"/>
      <w:r>
        <w:rPr>
          <w:rFonts w:cstheme="minorHAnsi"/>
          <w:bCs/>
          <w:color w:val="FF0000"/>
        </w:rPr>
        <w:t>e.g.</w:t>
      </w:r>
      <w:proofErr w:type="gramEnd"/>
      <w:r w:rsidRPr="00B11E54">
        <w:rPr>
          <w:rFonts w:cstheme="minorHAnsi"/>
          <w:bCs/>
          <w:color w:val="FF0000"/>
        </w:rPr>
        <w:t xml:space="preserve"> Department funds etc)</w:t>
      </w:r>
      <w:r>
        <w:rPr>
          <w:rFonts w:cstheme="minorHAnsi"/>
          <w:bCs/>
          <w:color w:val="FF0000"/>
        </w:rPr>
        <w:t>.</w:t>
      </w:r>
    </w:p>
    <w:p w14:paraId="619DE9E7" w14:textId="77777777" w:rsidR="00201C4A" w:rsidRPr="004E2017" w:rsidRDefault="00201C4A" w:rsidP="00201C4A">
      <w:pPr>
        <w:pStyle w:val="Heading1"/>
        <w:keepLines/>
        <w:numPr>
          <w:ilvl w:val="0"/>
          <w:numId w:val="4"/>
        </w:numPr>
        <w:autoSpaceDE/>
        <w:autoSpaceDN/>
        <w:adjustRightInd/>
        <w:spacing w:after="120"/>
        <w:rPr>
          <w:caps/>
        </w:rPr>
      </w:pPr>
      <w:r w:rsidRPr="004E2017">
        <w:t>INTRODUCTION AND BACKGROUND</w:t>
      </w:r>
    </w:p>
    <w:p w14:paraId="022337BC" w14:textId="77777777" w:rsidR="00201C4A" w:rsidRDefault="00201C4A" w:rsidP="00201C4A">
      <w:pPr>
        <w:pStyle w:val="ListParagraph"/>
        <w:numPr>
          <w:ilvl w:val="1"/>
          <w:numId w:val="6"/>
        </w:numPr>
        <w:spacing w:after="120" w:line="240" w:lineRule="auto"/>
        <w:ind w:left="1077" w:hanging="357"/>
        <w:jc w:val="both"/>
        <w:rPr>
          <w:b/>
          <w:color w:val="000000"/>
        </w:rPr>
      </w:pPr>
      <w:r w:rsidRPr="004E2017">
        <w:rPr>
          <w:b/>
          <w:color w:val="000000"/>
        </w:rPr>
        <w:t xml:space="preserve"> </w:t>
      </w:r>
      <w:r w:rsidRPr="004E2017">
        <w:rPr>
          <w:b/>
          <w:color w:val="000000"/>
        </w:rPr>
        <w:tab/>
        <w:t>Background Information</w:t>
      </w:r>
    </w:p>
    <w:p w14:paraId="1C1DE198" w14:textId="77777777" w:rsidR="00201C4A" w:rsidRPr="00B11E54" w:rsidRDefault="00201C4A" w:rsidP="00201C4A">
      <w:pPr>
        <w:spacing w:after="120" w:line="240" w:lineRule="auto"/>
        <w:jc w:val="both"/>
        <w:rPr>
          <w:b/>
          <w:color w:val="000000"/>
        </w:rPr>
      </w:pPr>
      <w:r w:rsidRPr="00B11E54">
        <w:rPr>
          <w:color w:val="FF0000"/>
        </w:rPr>
        <w:t>Include information based on literature review and investigators’ experiences, brief history of the disease including prognostic factors. All references must be listed at the back of the protocol.</w:t>
      </w:r>
    </w:p>
    <w:p w14:paraId="416443D6" w14:textId="77777777" w:rsidR="00201C4A" w:rsidRDefault="00201C4A" w:rsidP="00201C4A">
      <w:pPr>
        <w:pStyle w:val="ListParagraph"/>
        <w:numPr>
          <w:ilvl w:val="1"/>
          <w:numId w:val="6"/>
        </w:numPr>
        <w:spacing w:after="120" w:line="240" w:lineRule="auto"/>
        <w:ind w:left="1077" w:hanging="357"/>
        <w:jc w:val="both"/>
        <w:outlineLvl w:val="0"/>
        <w:rPr>
          <w:b/>
          <w:color w:val="000000"/>
        </w:rPr>
      </w:pPr>
      <w:r w:rsidRPr="004E2017">
        <w:rPr>
          <w:b/>
          <w:color w:val="000000"/>
        </w:rPr>
        <w:lastRenderedPageBreak/>
        <w:tab/>
        <w:t xml:space="preserve">Research Question </w:t>
      </w:r>
    </w:p>
    <w:p w14:paraId="3E8B3B63" w14:textId="77777777" w:rsidR="00201C4A" w:rsidRPr="00B11E54" w:rsidRDefault="00201C4A" w:rsidP="00201C4A">
      <w:pPr>
        <w:spacing w:after="120" w:line="240" w:lineRule="auto"/>
        <w:jc w:val="both"/>
        <w:outlineLvl w:val="0"/>
        <w:rPr>
          <w:b/>
          <w:color w:val="000000"/>
        </w:rPr>
      </w:pPr>
      <w:r w:rsidRPr="00B11E54">
        <w:rPr>
          <w:color w:val="FF0000"/>
        </w:rPr>
        <w:t>Clearly state the quest</w:t>
      </w:r>
      <w:r>
        <w:rPr>
          <w:color w:val="FF0000"/>
        </w:rPr>
        <w:t>ion the study intends to answer</w:t>
      </w:r>
      <w:r w:rsidRPr="00B11E54" w:rsidDel="00A8691C">
        <w:rPr>
          <w:color w:val="FF0000"/>
        </w:rPr>
        <w:t xml:space="preserve"> </w:t>
      </w:r>
      <w:r w:rsidRPr="00B11E54">
        <w:rPr>
          <w:color w:val="FF0000"/>
        </w:rPr>
        <w:t xml:space="preserve">(e.g. </w:t>
      </w:r>
      <w:r w:rsidRPr="00B11E54">
        <w:rPr>
          <w:i/>
          <w:color w:val="FF0000"/>
        </w:rPr>
        <w:t>‘In infants born prematurely, compared to those born at full term, what is the lifetime prevalence of sensory deafness?'</w:t>
      </w:r>
      <w:r w:rsidRPr="00B11E54">
        <w:rPr>
          <w:color w:val="FF0000"/>
        </w:rPr>
        <w:t>)</w:t>
      </w:r>
      <w:r>
        <w:rPr>
          <w:color w:val="FF0000"/>
        </w:rPr>
        <w:t>.</w:t>
      </w:r>
    </w:p>
    <w:p w14:paraId="7E722C36" w14:textId="77777777" w:rsidR="00201C4A" w:rsidRDefault="00201C4A" w:rsidP="00201C4A">
      <w:pPr>
        <w:pStyle w:val="ListParagraph"/>
        <w:numPr>
          <w:ilvl w:val="1"/>
          <w:numId w:val="6"/>
        </w:numPr>
        <w:spacing w:after="120" w:line="240" w:lineRule="auto"/>
        <w:ind w:left="1077" w:hanging="357"/>
        <w:jc w:val="both"/>
        <w:outlineLvl w:val="0"/>
        <w:rPr>
          <w:b/>
          <w:color w:val="000000"/>
        </w:rPr>
      </w:pPr>
      <w:r w:rsidRPr="004E2017">
        <w:rPr>
          <w:b/>
          <w:color w:val="000000"/>
        </w:rPr>
        <w:t xml:space="preserve"> </w:t>
      </w:r>
      <w:r w:rsidRPr="004E2017">
        <w:rPr>
          <w:b/>
          <w:color w:val="000000"/>
        </w:rPr>
        <w:tab/>
        <w:t>Rationale for Current Study</w:t>
      </w:r>
    </w:p>
    <w:p w14:paraId="7D171F5B" w14:textId="77777777" w:rsidR="00201C4A" w:rsidRPr="00B11E54" w:rsidRDefault="00201C4A" w:rsidP="00201C4A">
      <w:pPr>
        <w:spacing w:after="120" w:line="240" w:lineRule="auto"/>
        <w:jc w:val="both"/>
        <w:outlineLvl w:val="0"/>
        <w:rPr>
          <w:b/>
          <w:color w:val="000000"/>
        </w:rPr>
      </w:pPr>
      <w:r w:rsidRPr="00B11E54">
        <w:rPr>
          <w:color w:val="FF0000"/>
        </w:rPr>
        <w:t xml:space="preserve">The rationale specifies the reasons for conducting the research in light of current knowledge. It should include a well-documented statement of the need/problem that is the basis of the project, the cause of this problem and its possible solutions. It is the equivalent to the introduction in a research paper and it puts the proposal in context. It should answer the question of why and what: why the research needs to be done and what will be its relevance. </w:t>
      </w:r>
    </w:p>
    <w:p w14:paraId="7B1ADD1E" w14:textId="77777777" w:rsidR="00201C4A" w:rsidRPr="004E2017" w:rsidRDefault="00201C4A" w:rsidP="00201C4A">
      <w:pPr>
        <w:pStyle w:val="Heading1"/>
        <w:numPr>
          <w:ilvl w:val="0"/>
          <w:numId w:val="7"/>
        </w:numPr>
        <w:spacing w:after="120"/>
      </w:pPr>
      <w:r w:rsidRPr="004E2017">
        <w:t xml:space="preserve">STUDY OBJECTIVES </w:t>
      </w:r>
    </w:p>
    <w:p w14:paraId="50A1B9DD" w14:textId="77777777" w:rsidR="00201C4A" w:rsidRPr="004E2017" w:rsidRDefault="00201C4A" w:rsidP="00201C4A">
      <w:pPr>
        <w:pStyle w:val="ListParagraph"/>
        <w:numPr>
          <w:ilvl w:val="1"/>
          <w:numId w:val="7"/>
        </w:numPr>
        <w:spacing w:after="120" w:line="240" w:lineRule="auto"/>
        <w:jc w:val="both"/>
        <w:rPr>
          <w:b/>
          <w:color w:val="000000"/>
        </w:rPr>
      </w:pPr>
      <w:r w:rsidRPr="004E2017">
        <w:rPr>
          <w:b/>
          <w:color w:val="000000"/>
        </w:rPr>
        <w:t>Primary Objective</w:t>
      </w:r>
    </w:p>
    <w:p w14:paraId="676437C3" w14:textId="77777777" w:rsidR="00201C4A" w:rsidRDefault="00201C4A" w:rsidP="00201C4A">
      <w:pPr>
        <w:pStyle w:val="ListParagraph"/>
        <w:numPr>
          <w:ilvl w:val="1"/>
          <w:numId w:val="7"/>
        </w:numPr>
        <w:spacing w:after="120" w:line="240" w:lineRule="auto"/>
        <w:jc w:val="both"/>
        <w:rPr>
          <w:b/>
          <w:color w:val="000000"/>
        </w:rPr>
      </w:pPr>
      <w:r w:rsidRPr="004E2017">
        <w:rPr>
          <w:b/>
          <w:color w:val="000000"/>
        </w:rPr>
        <w:t>Secondary Objectives</w:t>
      </w:r>
    </w:p>
    <w:p w14:paraId="0ABC23F0" w14:textId="3E641848" w:rsidR="00201C4A" w:rsidRPr="0040591F" w:rsidRDefault="00201C4A" w:rsidP="00201C4A">
      <w:pPr>
        <w:spacing w:after="120" w:line="240" w:lineRule="auto"/>
        <w:rPr>
          <w:i/>
          <w:color w:val="FF0000"/>
        </w:rPr>
      </w:pPr>
      <w:r w:rsidRPr="0040591F">
        <w:rPr>
          <w:color w:val="FF0000"/>
        </w:rPr>
        <w:t xml:space="preserve">Your research question needs to be further refined into one or more study </w:t>
      </w:r>
      <w:r w:rsidRPr="0040591F">
        <w:rPr>
          <w:i/>
          <w:iCs/>
          <w:color w:val="FF0000"/>
        </w:rPr>
        <w:t>objectives</w:t>
      </w:r>
      <w:r w:rsidRPr="0040591F">
        <w:rPr>
          <w:color w:val="FF0000"/>
        </w:rPr>
        <w:t>. The study objective(s)</w:t>
      </w:r>
      <w:r w:rsidRPr="0040591F">
        <w:rPr>
          <w:color w:val="FF0000"/>
          <w:lang w:val="en-US"/>
        </w:rPr>
        <w:t xml:space="preserve"> should be single and quantifiable statement(s) that will allow you to answer your research question. </w:t>
      </w:r>
      <w:r w:rsidRPr="00FE720D">
        <w:rPr>
          <w:color w:val="FF0000"/>
        </w:rPr>
        <w:t>Objectives should be simple, specific, and stated in advance</w:t>
      </w:r>
      <w:r>
        <w:rPr>
          <w:color w:val="FF0000"/>
        </w:rPr>
        <w:t xml:space="preserve"> (</w:t>
      </w:r>
      <w:r>
        <w:rPr>
          <w:i/>
          <w:color w:val="FF0000"/>
        </w:rPr>
        <w:t xml:space="preserve">e.g. </w:t>
      </w:r>
      <w:r w:rsidR="000C62D2">
        <w:rPr>
          <w:i/>
          <w:color w:val="FF0000"/>
        </w:rPr>
        <w:t>to</w:t>
      </w:r>
      <w:r w:rsidRPr="0040591F">
        <w:rPr>
          <w:i/>
          <w:color w:val="FF0000"/>
        </w:rPr>
        <w:t xml:space="preserve"> determine if socioeconomic status is associated with childhood asthma in Istanbul</w:t>
      </w:r>
      <w:r>
        <w:rPr>
          <w:i/>
          <w:color w:val="FF0000"/>
        </w:rPr>
        <w:t>)</w:t>
      </w:r>
      <w:r w:rsidRPr="0040591F">
        <w:rPr>
          <w:i/>
          <w:color w:val="FF0000"/>
        </w:rPr>
        <w:t>.</w:t>
      </w:r>
    </w:p>
    <w:p w14:paraId="6EBB5778" w14:textId="77777777" w:rsidR="00201C4A" w:rsidRPr="004E2017" w:rsidRDefault="00201C4A" w:rsidP="00201C4A">
      <w:pPr>
        <w:pStyle w:val="Heading1"/>
        <w:numPr>
          <w:ilvl w:val="0"/>
          <w:numId w:val="15"/>
        </w:numPr>
        <w:spacing w:after="120"/>
        <w:rPr>
          <w:caps/>
        </w:rPr>
      </w:pPr>
      <w:r w:rsidRPr="004E2017">
        <w:t>STUDY DESIGN</w:t>
      </w:r>
    </w:p>
    <w:p w14:paraId="24179A05" w14:textId="77777777" w:rsidR="00201C4A" w:rsidRPr="004E2017" w:rsidRDefault="00201C4A" w:rsidP="00201C4A">
      <w:pPr>
        <w:pStyle w:val="ListParagraph"/>
        <w:numPr>
          <w:ilvl w:val="1"/>
          <w:numId w:val="15"/>
        </w:numPr>
        <w:spacing w:after="120" w:line="240" w:lineRule="auto"/>
        <w:jc w:val="both"/>
        <w:rPr>
          <w:b/>
          <w:color w:val="000000"/>
        </w:rPr>
      </w:pPr>
      <w:r w:rsidRPr="004E2017">
        <w:rPr>
          <w:b/>
          <w:color w:val="000000"/>
        </w:rPr>
        <w:t>Type of Study</w:t>
      </w:r>
    </w:p>
    <w:p w14:paraId="387C7C39" w14:textId="77777777" w:rsidR="00201C4A" w:rsidRPr="0040591F" w:rsidRDefault="00201C4A" w:rsidP="00201C4A">
      <w:pPr>
        <w:spacing w:after="120" w:line="240" w:lineRule="auto"/>
        <w:rPr>
          <w:color w:val="FF0000"/>
        </w:rPr>
      </w:pPr>
      <w:r w:rsidRPr="0040591F">
        <w:rPr>
          <w:color w:val="FF0000"/>
        </w:rPr>
        <w:t xml:space="preserve">For example a randomised control trial, qualitative study, case control study, retrospective record review etc. </w:t>
      </w:r>
    </w:p>
    <w:p w14:paraId="1AB65859" w14:textId="77777777" w:rsidR="00201C4A" w:rsidRPr="004E2017" w:rsidRDefault="00201C4A" w:rsidP="00201C4A">
      <w:pPr>
        <w:pStyle w:val="ListParagraph"/>
        <w:numPr>
          <w:ilvl w:val="1"/>
          <w:numId w:val="15"/>
        </w:numPr>
        <w:spacing w:after="120" w:line="240" w:lineRule="auto"/>
        <w:jc w:val="both"/>
        <w:rPr>
          <w:b/>
          <w:color w:val="000000"/>
        </w:rPr>
      </w:pPr>
      <w:r w:rsidRPr="004E2017">
        <w:rPr>
          <w:b/>
          <w:color w:val="000000"/>
        </w:rPr>
        <w:t xml:space="preserve">Study Design </w:t>
      </w:r>
    </w:p>
    <w:p w14:paraId="6068064D" w14:textId="77777777" w:rsidR="00201C4A" w:rsidRPr="00FE720D" w:rsidRDefault="00201C4A" w:rsidP="00201C4A">
      <w:pPr>
        <w:spacing w:after="120" w:line="240" w:lineRule="auto"/>
        <w:rPr>
          <w:color w:val="FF0000"/>
        </w:rPr>
      </w:pPr>
      <w:r w:rsidRPr="00FE720D">
        <w:rPr>
          <w:color w:val="FF0000"/>
        </w:rPr>
        <w:t xml:space="preserve">The scientific integrity of the study and the credibility of the study data depend substantially on the study design and methodology. The methodology section is the most important part of the protocol. It should include detailed information on the interventions to be made, procedures to be used, measurements to be taken, observations to be made, laboratory investigations to be done etc. The design of the study should include information on the type of study, the research population or the sampling frame, and who can take part (e.g. inclusion and exclusion criteria, withdrawal criteria etc.), and the expected duration of the study </w:t>
      </w:r>
    </w:p>
    <w:p w14:paraId="11C6AC1D" w14:textId="77777777" w:rsidR="00201C4A" w:rsidRDefault="00201C4A" w:rsidP="00201C4A">
      <w:pPr>
        <w:pStyle w:val="ListParagraph"/>
        <w:numPr>
          <w:ilvl w:val="1"/>
          <w:numId w:val="15"/>
        </w:numPr>
        <w:spacing w:after="120" w:line="240" w:lineRule="auto"/>
        <w:jc w:val="both"/>
        <w:rPr>
          <w:b/>
          <w:color w:val="000000"/>
        </w:rPr>
      </w:pPr>
      <w:r w:rsidRPr="004E2017">
        <w:rPr>
          <w:b/>
          <w:color w:val="000000"/>
        </w:rPr>
        <w:t>Number of Participants</w:t>
      </w:r>
    </w:p>
    <w:p w14:paraId="2A4C065F" w14:textId="7C3AD463" w:rsidR="00E67DE4" w:rsidRPr="00DD2C30" w:rsidRDefault="00AC4199" w:rsidP="00DD2C30">
      <w:pPr>
        <w:spacing w:after="120" w:line="240" w:lineRule="auto"/>
        <w:jc w:val="both"/>
        <w:rPr>
          <w:color w:val="FF0000"/>
        </w:rPr>
      </w:pPr>
      <w:r w:rsidRPr="007F2DD1">
        <w:rPr>
          <w:color w:val="FF0000"/>
        </w:rPr>
        <w:t xml:space="preserve">XXX participants will be recruited OR the data of XXX patients will be </w:t>
      </w:r>
      <w:commentRangeStart w:id="3"/>
      <w:r w:rsidRPr="007F2DD1">
        <w:rPr>
          <w:color w:val="FF0000"/>
        </w:rPr>
        <w:t>collected</w:t>
      </w:r>
      <w:commentRangeEnd w:id="3"/>
      <w:r w:rsidRPr="00135237">
        <w:commentReference w:id="3"/>
      </w:r>
    </w:p>
    <w:p w14:paraId="54DE4E99" w14:textId="77777777" w:rsidR="00201C4A" w:rsidRPr="004E2017" w:rsidRDefault="00201C4A" w:rsidP="00201C4A">
      <w:pPr>
        <w:pStyle w:val="ListParagraph"/>
        <w:numPr>
          <w:ilvl w:val="1"/>
          <w:numId w:val="15"/>
        </w:numPr>
        <w:spacing w:after="120" w:line="240" w:lineRule="auto"/>
        <w:jc w:val="both"/>
        <w:rPr>
          <w:color w:val="000000"/>
        </w:rPr>
      </w:pPr>
      <w:r w:rsidRPr="004E2017">
        <w:rPr>
          <w:b/>
          <w:color w:val="000000"/>
        </w:rPr>
        <w:t>Expected Duration of Study</w:t>
      </w:r>
    </w:p>
    <w:p w14:paraId="6F7A25A9" w14:textId="77777777" w:rsidR="00201C4A" w:rsidRPr="00FE720D" w:rsidRDefault="00201C4A" w:rsidP="00201C4A">
      <w:pPr>
        <w:spacing w:after="120" w:line="240" w:lineRule="auto"/>
        <w:rPr>
          <w:color w:val="FF0000"/>
        </w:rPr>
      </w:pPr>
      <w:r w:rsidRPr="00FE720D">
        <w:rPr>
          <w:color w:val="FF0000"/>
        </w:rPr>
        <w:t>Expected start and stop date</w:t>
      </w:r>
    </w:p>
    <w:p w14:paraId="3C03BBAE" w14:textId="77777777" w:rsidR="00201C4A" w:rsidRPr="00FE720D" w:rsidRDefault="00201C4A" w:rsidP="00201C4A">
      <w:pPr>
        <w:spacing w:after="120" w:line="240" w:lineRule="auto"/>
        <w:rPr>
          <w:color w:val="FF0000"/>
        </w:rPr>
      </w:pPr>
      <w:r w:rsidRPr="00FE720D">
        <w:rPr>
          <w:color w:val="FF0000"/>
        </w:rPr>
        <w:t xml:space="preserve">Include the expected time period for the recruitment phase of the study </w:t>
      </w:r>
    </w:p>
    <w:p w14:paraId="7643E2A4" w14:textId="77777777" w:rsidR="00201C4A" w:rsidRPr="00FE720D" w:rsidRDefault="00201C4A" w:rsidP="00201C4A">
      <w:pPr>
        <w:spacing w:after="120" w:line="240" w:lineRule="auto"/>
        <w:rPr>
          <w:color w:val="FF0000"/>
        </w:rPr>
      </w:pPr>
      <w:r w:rsidRPr="00FE720D">
        <w:rPr>
          <w:color w:val="FF0000"/>
        </w:rPr>
        <w:t xml:space="preserve">Include the expected time period for the follow up phase of the study </w:t>
      </w:r>
    </w:p>
    <w:p w14:paraId="255AA504" w14:textId="77777777" w:rsidR="00201C4A" w:rsidRPr="004E2017" w:rsidRDefault="00201C4A" w:rsidP="00201C4A">
      <w:pPr>
        <w:pStyle w:val="ListParagraph"/>
        <w:numPr>
          <w:ilvl w:val="1"/>
          <w:numId w:val="15"/>
        </w:numPr>
        <w:spacing w:after="120" w:line="240" w:lineRule="auto"/>
        <w:jc w:val="both"/>
        <w:rPr>
          <w:b/>
          <w:color w:val="000000"/>
        </w:rPr>
      </w:pPr>
      <w:r w:rsidRPr="004E2017">
        <w:rPr>
          <w:b/>
          <w:color w:val="000000"/>
        </w:rPr>
        <w:t>Primary and Secondary Outcome Measures</w:t>
      </w:r>
    </w:p>
    <w:p w14:paraId="21795276" w14:textId="77777777" w:rsidR="00201C4A" w:rsidRPr="00D97C0E" w:rsidRDefault="00201C4A" w:rsidP="00201C4A">
      <w:pPr>
        <w:spacing w:after="120" w:line="240" w:lineRule="auto"/>
        <w:rPr>
          <w:color w:val="FF0000"/>
        </w:rPr>
      </w:pPr>
      <w:r w:rsidRPr="00D97C0E">
        <w:rPr>
          <w:color w:val="FF0000"/>
        </w:rPr>
        <w:t xml:space="preserve">The </w:t>
      </w:r>
      <w:r w:rsidRPr="00B11E54">
        <w:rPr>
          <w:b/>
          <w:color w:val="FF0000"/>
        </w:rPr>
        <w:t>primary outcome</w:t>
      </w:r>
      <w:r w:rsidRPr="00D97C0E">
        <w:rPr>
          <w:color w:val="FF0000"/>
        </w:rPr>
        <w:t xml:space="preserve"> should be the most important and clinically relevant outcome (e.g. clinical, psychological, economic, or other) of the study. This is the measure used to answer your study aim. </w:t>
      </w:r>
      <w:r>
        <w:rPr>
          <w:color w:val="FF0000"/>
        </w:rPr>
        <w:t>I</w:t>
      </w:r>
      <w:r w:rsidRPr="00D97C0E">
        <w:rPr>
          <w:color w:val="FF0000"/>
        </w:rPr>
        <w:t>t is also the outcome used to calculate study sample size and pow</w:t>
      </w:r>
      <w:r>
        <w:rPr>
          <w:color w:val="FF0000"/>
        </w:rPr>
        <w:t>er</w:t>
      </w:r>
      <w:r w:rsidRPr="00D97C0E">
        <w:rPr>
          <w:color w:val="FF0000"/>
        </w:rPr>
        <w:t xml:space="preserve"> (e.g. caesarean/no caesarean</w:t>
      </w:r>
      <w:r>
        <w:rPr>
          <w:color w:val="FF0000"/>
        </w:rPr>
        <w:t>;</w:t>
      </w:r>
      <w:r w:rsidRPr="00D97C0E">
        <w:rPr>
          <w:color w:val="FF0000"/>
        </w:rPr>
        <w:t xml:space="preserve"> blood</w:t>
      </w:r>
      <w:r>
        <w:rPr>
          <w:color w:val="FF0000"/>
        </w:rPr>
        <w:t xml:space="preserve"> loss ≥500mL/blood loss &lt;500mL;</w:t>
      </w:r>
      <w:r w:rsidRPr="00D97C0E">
        <w:rPr>
          <w:color w:val="FF0000"/>
        </w:rPr>
        <w:t xml:space="preserve"> weight </w:t>
      </w:r>
      <w:r>
        <w:rPr>
          <w:color w:val="FF0000"/>
        </w:rPr>
        <w:t>–</w:t>
      </w:r>
      <w:r w:rsidRPr="00D97C0E">
        <w:rPr>
          <w:color w:val="FF0000"/>
        </w:rPr>
        <w:t xml:space="preserve"> </w:t>
      </w:r>
      <w:r>
        <w:rPr>
          <w:color w:val="FF0000"/>
        </w:rPr>
        <w:t>kg;</w:t>
      </w:r>
      <w:r w:rsidRPr="00D97C0E">
        <w:rPr>
          <w:color w:val="FF0000"/>
        </w:rPr>
        <w:t xml:space="preserve"> pain - mild, moderate, severe</w:t>
      </w:r>
      <w:r>
        <w:rPr>
          <w:color w:val="FF0000"/>
        </w:rPr>
        <w:t>;</w:t>
      </w:r>
      <w:r w:rsidRPr="00D97C0E">
        <w:rPr>
          <w:color w:val="FF0000"/>
        </w:rPr>
        <w:t xml:space="preserve"> time to event (e.g. survival)</w:t>
      </w:r>
      <w:r>
        <w:rPr>
          <w:color w:val="FF0000"/>
        </w:rPr>
        <w:t>;</w:t>
      </w:r>
      <w:r w:rsidRPr="00D97C0E">
        <w:rPr>
          <w:color w:val="FF0000"/>
        </w:rPr>
        <w:t xml:space="preserve"> and counts (e.g. number of infecti</w:t>
      </w:r>
      <w:r>
        <w:rPr>
          <w:color w:val="FF0000"/>
        </w:rPr>
        <w:t>ons)</w:t>
      </w:r>
      <w:r w:rsidRPr="00D97C0E">
        <w:rPr>
          <w:color w:val="FF0000"/>
        </w:rPr>
        <w:t xml:space="preserve">. </w:t>
      </w:r>
    </w:p>
    <w:p w14:paraId="465D41B3" w14:textId="77777777" w:rsidR="00201C4A" w:rsidRPr="00D97C0E" w:rsidRDefault="00201C4A" w:rsidP="00201C4A">
      <w:pPr>
        <w:spacing w:after="120" w:line="240" w:lineRule="auto"/>
        <w:rPr>
          <w:color w:val="FF0000"/>
        </w:rPr>
      </w:pPr>
      <w:r w:rsidRPr="00B11E54">
        <w:rPr>
          <w:b/>
          <w:color w:val="FF0000"/>
        </w:rPr>
        <w:t>Secondary outcome(s)</w:t>
      </w:r>
      <w:r w:rsidRPr="0040591F">
        <w:rPr>
          <w:color w:val="FF0000"/>
        </w:rPr>
        <w:t xml:space="preserve"> are measures of additional or less important research interest. They may include additional clinical, psychological, economic, or safety outcomes (e.g. treatment related side </w:t>
      </w:r>
      <w:r w:rsidRPr="0040591F">
        <w:rPr>
          <w:color w:val="FF0000"/>
        </w:rPr>
        <w:lastRenderedPageBreak/>
        <w:t>effects/adverse events). However, as these endpoints are not</w:t>
      </w:r>
      <w:r w:rsidRPr="00D97C0E">
        <w:rPr>
          <w:color w:val="FF0000"/>
        </w:rPr>
        <w:t xml:space="preserve"> used to calculate study power and sample size it is often not possible to draw robust conclusions from the results. </w:t>
      </w:r>
    </w:p>
    <w:p w14:paraId="02AE38C9" w14:textId="77777777" w:rsidR="00201C4A" w:rsidRPr="00FE720D" w:rsidRDefault="00201C4A" w:rsidP="00201C4A">
      <w:pPr>
        <w:keepNext/>
        <w:keepLines/>
        <w:numPr>
          <w:ilvl w:val="0"/>
          <w:numId w:val="15"/>
        </w:numPr>
        <w:spacing w:after="120" w:line="240" w:lineRule="auto"/>
        <w:outlineLvl w:val="0"/>
        <w:rPr>
          <w:rFonts w:ascii="Calibri" w:eastAsia="Times New Roman" w:hAnsi="Calibri" w:cs="Times New Roman"/>
          <w:b/>
          <w:bCs/>
          <w:color w:val="000000"/>
        </w:rPr>
      </w:pPr>
      <w:r w:rsidRPr="00FE720D">
        <w:rPr>
          <w:rFonts w:ascii="Calibri" w:eastAsia="Times New Roman" w:hAnsi="Calibri" w:cs="Times New Roman"/>
          <w:b/>
          <w:bCs/>
          <w:color w:val="000000"/>
        </w:rPr>
        <w:t xml:space="preserve">PARTICIPANT ENROLLMENT AND </w:t>
      </w:r>
      <w:commentRangeStart w:id="4"/>
      <w:r w:rsidRPr="00FE720D">
        <w:rPr>
          <w:rFonts w:ascii="Calibri" w:eastAsia="Times New Roman" w:hAnsi="Calibri" w:cs="Times New Roman"/>
          <w:b/>
          <w:bCs/>
          <w:color w:val="000000"/>
        </w:rPr>
        <w:t>RANDOMISATION</w:t>
      </w:r>
      <w:commentRangeEnd w:id="4"/>
      <w:r w:rsidRPr="00FE720D">
        <w:rPr>
          <w:rFonts w:ascii="Calibri" w:eastAsia="Times New Roman" w:hAnsi="Calibri" w:cs="Times New Roman"/>
          <w:sz w:val="16"/>
          <w:szCs w:val="16"/>
        </w:rPr>
        <w:commentReference w:id="4"/>
      </w:r>
    </w:p>
    <w:p w14:paraId="70C538CE" w14:textId="77777777" w:rsidR="00201C4A" w:rsidRPr="00FE720D" w:rsidRDefault="00201C4A" w:rsidP="00201C4A">
      <w:pPr>
        <w:numPr>
          <w:ilvl w:val="1"/>
          <w:numId w:val="15"/>
        </w:numPr>
        <w:spacing w:after="120" w:line="240" w:lineRule="auto"/>
        <w:contextualSpacing/>
        <w:rPr>
          <w:rFonts w:ascii="Calibri" w:eastAsia="Times New Roman" w:hAnsi="Calibri" w:cs="Times New Roman"/>
          <w:color w:val="000000"/>
        </w:rPr>
      </w:pPr>
      <w:r w:rsidRPr="00FE720D">
        <w:rPr>
          <w:rFonts w:ascii="Calibri" w:eastAsia="Times New Roman" w:hAnsi="Calibri" w:cs="Times New Roman"/>
          <w:b/>
          <w:color w:val="000000"/>
        </w:rPr>
        <w:t>Recruitment</w:t>
      </w:r>
    </w:p>
    <w:p w14:paraId="5921231C" w14:textId="77777777" w:rsidR="00201C4A" w:rsidRPr="00FE720D" w:rsidRDefault="00201C4A" w:rsidP="00201C4A">
      <w:pPr>
        <w:spacing w:after="120" w:line="240" w:lineRule="auto"/>
        <w:rPr>
          <w:color w:val="FF0000"/>
        </w:rPr>
      </w:pPr>
      <w:r w:rsidRPr="00FE720D">
        <w:rPr>
          <w:color w:val="FF0000"/>
        </w:rPr>
        <w:t xml:space="preserve">Explain how potential participants will be identified for the study and where. For record review, explain how records will be identified. </w:t>
      </w:r>
    </w:p>
    <w:p w14:paraId="674CC5B5" w14:textId="77777777" w:rsidR="00201C4A" w:rsidRPr="00FE720D" w:rsidRDefault="00201C4A" w:rsidP="00201C4A">
      <w:pPr>
        <w:spacing w:after="120" w:line="240" w:lineRule="auto"/>
        <w:rPr>
          <w:color w:val="FF0000"/>
        </w:rPr>
      </w:pPr>
      <w:r w:rsidRPr="00FE720D">
        <w:rPr>
          <w:color w:val="FF0000"/>
        </w:rPr>
        <w:t xml:space="preserve">Please note that it is not acceptable to ‘cold call’ participants for research unless they have previously provided consent. Please contact the Research Office for advice on how to handle recruitment when follow-up is required for patients who have not consented to be contacted for research. </w:t>
      </w:r>
    </w:p>
    <w:p w14:paraId="0749971C" w14:textId="77777777" w:rsidR="00201C4A" w:rsidRPr="00FE720D" w:rsidRDefault="00201C4A" w:rsidP="00201C4A">
      <w:pPr>
        <w:pStyle w:val="BodyText2"/>
        <w:spacing w:after="120" w:line="240" w:lineRule="auto"/>
      </w:pPr>
      <w:r w:rsidRPr="00FE720D">
        <w:t>Examples include the following:</w:t>
      </w:r>
    </w:p>
    <w:p w14:paraId="2D36C54B" w14:textId="77777777" w:rsidR="00201C4A" w:rsidRPr="00FE720D" w:rsidRDefault="00201C4A" w:rsidP="00201C4A">
      <w:pPr>
        <w:pStyle w:val="ListParagraph"/>
        <w:numPr>
          <w:ilvl w:val="0"/>
          <w:numId w:val="14"/>
        </w:numPr>
        <w:spacing w:after="120" w:line="240" w:lineRule="auto"/>
        <w:rPr>
          <w:color w:val="FF0000"/>
        </w:rPr>
      </w:pPr>
      <w:r w:rsidRPr="00FE720D">
        <w:rPr>
          <w:color w:val="FF0000"/>
        </w:rPr>
        <w:t>review of databases (please identify the database and the custodian)</w:t>
      </w:r>
    </w:p>
    <w:p w14:paraId="293BA9F6" w14:textId="77777777" w:rsidR="00201C4A" w:rsidRPr="00FE720D" w:rsidRDefault="00201C4A" w:rsidP="00201C4A">
      <w:pPr>
        <w:pStyle w:val="ListParagraph"/>
        <w:numPr>
          <w:ilvl w:val="0"/>
          <w:numId w:val="14"/>
        </w:numPr>
        <w:spacing w:after="120" w:line="240" w:lineRule="auto"/>
        <w:rPr>
          <w:color w:val="FF0000"/>
        </w:rPr>
      </w:pPr>
      <w:r w:rsidRPr="00FE720D">
        <w:rPr>
          <w:color w:val="FF0000"/>
        </w:rPr>
        <w:t xml:space="preserve">review of outpatient clinic files, Emergency Department admissions, inpatients (please include who will be reviewing the notes e.g. research coordinator) </w:t>
      </w:r>
    </w:p>
    <w:p w14:paraId="70F4026E" w14:textId="77777777" w:rsidR="00201C4A" w:rsidRPr="00FE720D" w:rsidRDefault="00201C4A" w:rsidP="00201C4A">
      <w:pPr>
        <w:pStyle w:val="ListParagraph"/>
        <w:numPr>
          <w:ilvl w:val="0"/>
          <w:numId w:val="14"/>
        </w:numPr>
        <w:spacing w:after="120" w:line="240" w:lineRule="auto"/>
        <w:rPr>
          <w:color w:val="FF0000"/>
        </w:rPr>
      </w:pPr>
      <w:r w:rsidRPr="00FE720D">
        <w:rPr>
          <w:color w:val="FF0000"/>
        </w:rPr>
        <w:t>advertisements (include where the advertisement will be e.g. newspaper, poster in outpatients area or hospital foyer, radio announcements)</w:t>
      </w:r>
    </w:p>
    <w:p w14:paraId="5C0E1B6A" w14:textId="77777777" w:rsidR="00201C4A" w:rsidRPr="00FE720D" w:rsidRDefault="00201C4A" w:rsidP="00201C4A">
      <w:pPr>
        <w:pStyle w:val="ListParagraph"/>
        <w:numPr>
          <w:ilvl w:val="0"/>
          <w:numId w:val="14"/>
        </w:numPr>
        <w:spacing w:after="120" w:line="240" w:lineRule="auto"/>
        <w:rPr>
          <w:color w:val="FF0000"/>
        </w:rPr>
      </w:pPr>
      <w:r w:rsidRPr="00FE720D">
        <w:rPr>
          <w:color w:val="FF0000"/>
        </w:rPr>
        <w:t xml:space="preserve">Information Letter to Medical practitioners </w:t>
      </w:r>
    </w:p>
    <w:p w14:paraId="243E891A" w14:textId="77777777" w:rsidR="00201C4A" w:rsidRPr="00FE720D" w:rsidRDefault="00201C4A" w:rsidP="00201C4A">
      <w:pPr>
        <w:spacing w:after="120" w:line="240" w:lineRule="auto"/>
        <w:rPr>
          <w:color w:val="FF0000"/>
        </w:rPr>
      </w:pPr>
      <w:r w:rsidRPr="00FE720D">
        <w:rPr>
          <w:color w:val="FF0000"/>
        </w:rPr>
        <w:t>Explain how potential participants will be screened for the study.</w:t>
      </w:r>
    </w:p>
    <w:p w14:paraId="0E1E6AE3" w14:textId="77777777" w:rsidR="00201C4A" w:rsidRPr="004E2017" w:rsidRDefault="00201C4A" w:rsidP="00201C4A">
      <w:pPr>
        <w:pStyle w:val="ListParagraph"/>
        <w:numPr>
          <w:ilvl w:val="1"/>
          <w:numId w:val="15"/>
        </w:numPr>
        <w:spacing w:after="120" w:line="240" w:lineRule="auto"/>
        <w:jc w:val="both"/>
        <w:rPr>
          <w:b/>
          <w:color w:val="000000"/>
        </w:rPr>
      </w:pPr>
      <w:r w:rsidRPr="004E2017">
        <w:rPr>
          <w:b/>
          <w:color w:val="000000"/>
        </w:rPr>
        <w:t>Eligibility Criteria</w:t>
      </w:r>
    </w:p>
    <w:p w14:paraId="3FF74208" w14:textId="77777777" w:rsidR="00201C4A" w:rsidRPr="004E2017" w:rsidRDefault="00201C4A" w:rsidP="00201C4A">
      <w:pPr>
        <w:pStyle w:val="ListParagraph"/>
        <w:numPr>
          <w:ilvl w:val="2"/>
          <w:numId w:val="15"/>
        </w:numPr>
        <w:spacing w:after="120" w:line="240" w:lineRule="auto"/>
        <w:ind w:left="1797"/>
        <w:jc w:val="both"/>
        <w:rPr>
          <w:b/>
          <w:color w:val="000000"/>
        </w:rPr>
      </w:pPr>
      <w:r w:rsidRPr="004E2017">
        <w:rPr>
          <w:b/>
          <w:color w:val="000000"/>
        </w:rPr>
        <w:t>Inclusion Criteria</w:t>
      </w:r>
    </w:p>
    <w:p w14:paraId="0BAD1642" w14:textId="77777777" w:rsidR="00201C4A" w:rsidRPr="00FE720D" w:rsidRDefault="00201C4A" w:rsidP="00201C4A">
      <w:pPr>
        <w:spacing w:after="120" w:line="240" w:lineRule="auto"/>
        <w:rPr>
          <w:color w:val="FF0000"/>
        </w:rPr>
      </w:pPr>
      <w:r w:rsidRPr="00FE720D">
        <w:rPr>
          <w:color w:val="FF0000"/>
        </w:rPr>
        <w:t xml:space="preserve">List each criterion, </w:t>
      </w:r>
      <w:r>
        <w:rPr>
          <w:color w:val="FF0000"/>
        </w:rPr>
        <w:t>e.</w:t>
      </w:r>
      <w:r w:rsidRPr="00FE720D">
        <w:rPr>
          <w:color w:val="FF0000"/>
        </w:rPr>
        <w:t xml:space="preserve">g. </w:t>
      </w:r>
      <w:r>
        <w:rPr>
          <w:color w:val="FF0000"/>
        </w:rPr>
        <w:t>gender</w:t>
      </w:r>
      <w:r w:rsidRPr="00FE720D">
        <w:rPr>
          <w:color w:val="FF0000"/>
        </w:rPr>
        <w:t>, age range, disease state, laboratory parameters</w:t>
      </w:r>
    </w:p>
    <w:p w14:paraId="0A3BA44B" w14:textId="77777777" w:rsidR="00201C4A" w:rsidRPr="004E2017" w:rsidRDefault="00201C4A" w:rsidP="00201C4A">
      <w:pPr>
        <w:pStyle w:val="ListParagraph"/>
        <w:numPr>
          <w:ilvl w:val="2"/>
          <w:numId w:val="15"/>
        </w:numPr>
        <w:spacing w:after="120" w:line="240" w:lineRule="auto"/>
        <w:ind w:left="1797"/>
        <w:jc w:val="both"/>
        <w:rPr>
          <w:b/>
          <w:color w:val="000000"/>
        </w:rPr>
      </w:pPr>
      <w:r w:rsidRPr="004E2017">
        <w:rPr>
          <w:b/>
          <w:color w:val="000000"/>
        </w:rPr>
        <w:t>Exclusion Criteria</w:t>
      </w:r>
    </w:p>
    <w:p w14:paraId="2D1A7B35" w14:textId="77777777" w:rsidR="00201C4A" w:rsidRPr="00FE720D" w:rsidRDefault="00201C4A" w:rsidP="00201C4A">
      <w:pPr>
        <w:spacing w:after="120" w:line="240" w:lineRule="auto"/>
        <w:rPr>
          <w:color w:val="FF0000"/>
        </w:rPr>
      </w:pPr>
      <w:r w:rsidRPr="00FE720D">
        <w:rPr>
          <w:color w:val="FF0000"/>
        </w:rPr>
        <w:t xml:space="preserve">List each criterion, </w:t>
      </w:r>
      <w:r>
        <w:rPr>
          <w:color w:val="FF0000"/>
        </w:rPr>
        <w:t>e.</w:t>
      </w:r>
      <w:r w:rsidRPr="00FE720D">
        <w:rPr>
          <w:color w:val="FF0000"/>
        </w:rPr>
        <w:t>g. Women lactating, pregnant or of childbearing potential who are not willing to avoid pregnancy during the study</w:t>
      </w:r>
    </w:p>
    <w:p w14:paraId="6BF56F4D" w14:textId="77777777" w:rsidR="00201C4A" w:rsidRPr="004E2017" w:rsidRDefault="00201C4A" w:rsidP="00201C4A">
      <w:pPr>
        <w:pStyle w:val="Heading1"/>
        <w:numPr>
          <w:ilvl w:val="0"/>
          <w:numId w:val="15"/>
        </w:numPr>
        <w:spacing w:after="120"/>
      </w:pPr>
      <w:r w:rsidRPr="004E2017">
        <w:t>Informed Consent Process</w:t>
      </w:r>
    </w:p>
    <w:p w14:paraId="55EB4674" w14:textId="77777777" w:rsidR="00651115" w:rsidRPr="00651115" w:rsidRDefault="00651115" w:rsidP="00651115">
      <w:pPr>
        <w:spacing w:after="120" w:line="240" w:lineRule="auto"/>
        <w:rPr>
          <w:color w:val="FF0000"/>
        </w:rPr>
      </w:pPr>
      <w:r w:rsidRPr="00651115">
        <w:rPr>
          <w:color w:val="FF0000"/>
        </w:rPr>
        <w:t>Explain the process and how it will be documented.</w:t>
      </w:r>
    </w:p>
    <w:p w14:paraId="3DFAC57B" w14:textId="77777777" w:rsidR="00651115" w:rsidRPr="00651115" w:rsidRDefault="00651115" w:rsidP="00651115">
      <w:pPr>
        <w:spacing w:after="120" w:line="240" w:lineRule="auto"/>
        <w:rPr>
          <w:color w:val="FF0000"/>
        </w:rPr>
      </w:pPr>
      <w:r w:rsidRPr="00651115">
        <w:rPr>
          <w:color w:val="FF0000"/>
        </w:rPr>
        <w:t xml:space="preserve">The following fundamental conditions for a valid informed consent should be met for each participant:  Disclosure of relevant information, comprehension of the information provided, voluntary agreement of the participant (free from coercion).                        </w:t>
      </w:r>
    </w:p>
    <w:p w14:paraId="5F591FD2" w14:textId="727A4E8E" w:rsidR="00651115" w:rsidRPr="00651115" w:rsidRDefault="00651115" w:rsidP="00651115">
      <w:pPr>
        <w:spacing w:after="120" w:line="240" w:lineRule="auto"/>
        <w:rPr>
          <w:color w:val="FF0000"/>
        </w:rPr>
      </w:pPr>
      <w:r>
        <w:rPr>
          <w:color w:val="FF0000"/>
        </w:rPr>
        <w:t xml:space="preserve">State who will obtain consent. </w:t>
      </w:r>
    </w:p>
    <w:p w14:paraId="59D1D209" w14:textId="77777777" w:rsidR="00651115" w:rsidRDefault="00651115" w:rsidP="00651115">
      <w:pPr>
        <w:spacing w:after="120" w:line="240" w:lineRule="auto"/>
        <w:rPr>
          <w:b/>
        </w:rPr>
      </w:pPr>
      <w:r w:rsidRPr="00651115">
        <w:rPr>
          <w:color w:val="FF0000"/>
        </w:rPr>
        <w:t>If the study does not involve obtaining consent, you must justify why you do not intend to gain consent, with reference to the National Statement, section 2.3.</w:t>
      </w:r>
      <w:r w:rsidR="00201C4A" w:rsidRPr="00D552D7">
        <w:rPr>
          <w:b/>
        </w:rPr>
        <w:tab/>
      </w:r>
    </w:p>
    <w:p w14:paraId="5D019176" w14:textId="61739130" w:rsidR="00201C4A" w:rsidRPr="00D552D7" w:rsidRDefault="00201C4A" w:rsidP="00651115">
      <w:pPr>
        <w:spacing w:after="120" w:line="240" w:lineRule="auto"/>
        <w:rPr>
          <w:b/>
        </w:rPr>
      </w:pPr>
      <w:r w:rsidRPr="00D552D7">
        <w:rPr>
          <w:b/>
        </w:rPr>
        <w:t xml:space="preserve">6.1 Waiver of Consent </w:t>
      </w:r>
    </w:p>
    <w:p w14:paraId="203640DF" w14:textId="77777777" w:rsidR="00201C4A" w:rsidRPr="00D552D7" w:rsidRDefault="00201C4A" w:rsidP="00201C4A">
      <w:pPr>
        <w:spacing w:before="75" w:after="150"/>
        <w:rPr>
          <w:color w:val="FF0000"/>
          <w:u w:val="single"/>
          <w:lang w:eastAsia="en-AU"/>
        </w:rPr>
      </w:pPr>
      <w:r w:rsidRPr="00D552D7">
        <w:rPr>
          <w:color w:val="FF0000"/>
          <w:u w:val="single"/>
          <w:lang w:eastAsia="en-AU"/>
        </w:rPr>
        <w:t>It is strongly recommended that you contact the Research Ethics team in the Research Office for guidance if you intend to use patient information for research without individual consent. There are specific requirements that must be addressed in your application in order to request that the Committee consider waiving the requirement of consent for your research.</w:t>
      </w:r>
    </w:p>
    <w:p w14:paraId="5C637F28" w14:textId="77777777" w:rsidR="00201C4A" w:rsidRPr="00335CB4" w:rsidRDefault="00201C4A" w:rsidP="00201C4A">
      <w:pPr>
        <w:spacing w:after="150"/>
        <w:rPr>
          <w:color w:val="FF0000"/>
          <w:lang w:eastAsia="en-AU"/>
        </w:rPr>
      </w:pPr>
      <w:r>
        <w:rPr>
          <w:color w:val="FF0000"/>
          <w:lang w:eastAsia="en-AU"/>
        </w:rPr>
        <w:t xml:space="preserve">Please also see </w:t>
      </w:r>
      <w:hyperlink r:id="rId14" w:history="1">
        <w:r w:rsidRPr="0097625C">
          <w:rPr>
            <w:rStyle w:val="Hyperlink"/>
            <w:lang w:eastAsia="en-AU"/>
          </w:rPr>
          <w:t>this information</w:t>
        </w:r>
      </w:hyperlink>
      <w:r>
        <w:rPr>
          <w:color w:val="FF0000"/>
          <w:lang w:eastAsia="en-AU"/>
        </w:rPr>
        <w:t xml:space="preserve"> on the Research Office website regarding the use of personal health information in research (i.e. medical records).</w:t>
      </w:r>
    </w:p>
    <w:p w14:paraId="7011FAB1" w14:textId="77777777" w:rsidR="00201C4A" w:rsidRPr="004E2017" w:rsidRDefault="00201C4A" w:rsidP="00201C4A">
      <w:pPr>
        <w:pStyle w:val="ListParagraph"/>
        <w:numPr>
          <w:ilvl w:val="1"/>
          <w:numId w:val="15"/>
        </w:numPr>
        <w:spacing w:after="120" w:line="240" w:lineRule="auto"/>
        <w:jc w:val="both"/>
        <w:rPr>
          <w:b/>
          <w:color w:val="000000"/>
        </w:rPr>
      </w:pPr>
      <w:r>
        <w:rPr>
          <w:b/>
          <w:color w:val="000000"/>
        </w:rPr>
        <w:t>Participant</w:t>
      </w:r>
      <w:r w:rsidRPr="004E2017">
        <w:rPr>
          <w:b/>
          <w:color w:val="000000"/>
        </w:rPr>
        <w:t xml:space="preserve"> Withdrawal</w:t>
      </w:r>
    </w:p>
    <w:p w14:paraId="7CCB5E58" w14:textId="77777777" w:rsidR="00201C4A" w:rsidRPr="004E2017" w:rsidRDefault="00201C4A" w:rsidP="00201C4A">
      <w:pPr>
        <w:pStyle w:val="ListParagraph"/>
        <w:numPr>
          <w:ilvl w:val="2"/>
          <w:numId w:val="15"/>
        </w:numPr>
        <w:spacing w:after="120" w:line="240" w:lineRule="auto"/>
        <w:ind w:left="1797"/>
        <w:jc w:val="both"/>
        <w:rPr>
          <w:b/>
          <w:color w:val="000000"/>
        </w:rPr>
      </w:pPr>
      <w:r w:rsidRPr="004E2017">
        <w:rPr>
          <w:b/>
          <w:color w:val="000000"/>
        </w:rPr>
        <w:t>Reasons for withdrawal</w:t>
      </w:r>
    </w:p>
    <w:p w14:paraId="20EF5486" w14:textId="77777777" w:rsidR="00201C4A" w:rsidRPr="002B6044" w:rsidRDefault="00201C4A" w:rsidP="00201C4A">
      <w:pPr>
        <w:spacing w:after="120" w:line="240" w:lineRule="auto"/>
        <w:rPr>
          <w:b/>
        </w:rPr>
      </w:pPr>
      <w:r w:rsidRPr="00FE720D">
        <w:rPr>
          <w:color w:val="FF0000"/>
        </w:rPr>
        <w:lastRenderedPageBreak/>
        <w:t>What are the possible circumstances for early termination of the study and how will this be managed</w:t>
      </w:r>
      <w:r w:rsidRPr="002B6044">
        <w:tab/>
      </w:r>
    </w:p>
    <w:p w14:paraId="188A6A94" w14:textId="77777777" w:rsidR="00201C4A" w:rsidRPr="004E2017" w:rsidRDefault="00201C4A" w:rsidP="00201C4A">
      <w:pPr>
        <w:pStyle w:val="Heading1"/>
        <w:keepLines/>
        <w:numPr>
          <w:ilvl w:val="0"/>
          <w:numId w:val="15"/>
        </w:numPr>
        <w:autoSpaceDE/>
        <w:autoSpaceDN/>
        <w:adjustRightInd/>
        <w:spacing w:after="120"/>
        <w:rPr>
          <w:caps/>
        </w:rPr>
      </w:pPr>
      <w:r w:rsidRPr="004E2017">
        <w:t>STUDY VISITS AND PROCEDURES SCHEDULE</w:t>
      </w:r>
    </w:p>
    <w:p w14:paraId="112777B3" w14:textId="59DA6458" w:rsidR="00201C4A" w:rsidRPr="00FE720D" w:rsidRDefault="00201C4A" w:rsidP="00201C4A">
      <w:pPr>
        <w:spacing w:after="120" w:line="240" w:lineRule="auto"/>
        <w:rPr>
          <w:rFonts w:cs="Calibri"/>
          <w:color w:val="FF0000"/>
        </w:rPr>
      </w:pPr>
      <w:r w:rsidRPr="002B6044">
        <w:rPr>
          <w:rFonts w:cs="Calibri"/>
          <w:color w:val="FF0000"/>
        </w:rPr>
        <w:t>Include all study visits and all study procedures conducted at each visit</w:t>
      </w:r>
      <w:r>
        <w:rPr>
          <w:rFonts w:cs="Calibri"/>
          <w:color w:val="FF0000"/>
        </w:rPr>
        <w:t>/</w:t>
      </w:r>
      <w:r w:rsidR="000C62D2">
        <w:rPr>
          <w:rFonts w:cs="Calibri"/>
          <w:color w:val="FF0000"/>
        </w:rPr>
        <w:t>time point</w:t>
      </w:r>
      <w:r w:rsidRPr="002B6044">
        <w:rPr>
          <w:rFonts w:cs="Calibri"/>
          <w:color w:val="FF0000"/>
        </w:rPr>
        <w:t xml:space="preserve">.  This information can also be displayed in a </w:t>
      </w:r>
      <w:r>
        <w:rPr>
          <w:rFonts w:cs="Calibri"/>
          <w:color w:val="FF0000"/>
        </w:rPr>
        <w:t xml:space="preserve">flow chart or </w:t>
      </w:r>
      <w:r w:rsidRPr="002B6044">
        <w:rPr>
          <w:rFonts w:cs="Calibri"/>
          <w:color w:val="FF0000"/>
        </w:rPr>
        <w:t>table.</w:t>
      </w:r>
      <w:r>
        <w:rPr>
          <w:rFonts w:cs="Calibri"/>
          <w:color w:val="FF0000"/>
        </w:rPr>
        <w:t xml:space="preserve"> For a record review describe the process (identification of records, data extraction etc)</w:t>
      </w:r>
    </w:p>
    <w:p w14:paraId="183A1DD4" w14:textId="6FF2BC02" w:rsidR="00651115" w:rsidRPr="00651115" w:rsidRDefault="00BE691F" w:rsidP="00651115">
      <w:pPr>
        <w:pStyle w:val="Heading1"/>
        <w:keepLines/>
        <w:numPr>
          <w:ilvl w:val="0"/>
          <w:numId w:val="15"/>
        </w:numPr>
        <w:autoSpaceDE/>
        <w:autoSpaceDN/>
        <w:adjustRightInd/>
        <w:spacing w:after="120"/>
      </w:pPr>
      <w:r>
        <w:t>S</w:t>
      </w:r>
      <w:r w:rsidR="00651115">
        <w:t>AFETY</w:t>
      </w:r>
      <w:r w:rsidR="00201C4A" w:rsidRPr="004E2017">
        <w:t xml:space="preserve"> REPORTING</w:t>
      </w:r>
    </w:p>
    <w:p w14:paraId="3C5F2AB5" w14:textId="77777777" w:rsidR="00201C4A" w:rsidRDefault="00201C4A" w:rsidP="00201C4A">
      <w:pPr>
        <w:spacing w:after="120" w:line="240" w:lineRule="auto"/>
        <w:rPr>
          <w:color w:val="FF0000"/>
        </w:rPr>
      </w:pPr>
      <w:r w:rsidRPr="00FE720D">
        <w:rPr>
          <w:color w:val="FF0000"/>
        </w:rPr>
        <w:t xml:space="preserve">This section may not be applicable. However, if your study involves contact with participants, for example via survey or interview, you should have processes in place to manage participant distress. </w:t>
      </w:r>
    </w:p>
    <w:p w14:paraId="181398D3" w14:textId="39ADEE46" w:rsidR="00651115" w:rsidRDefault="00000000" w:rsidP="00201C4A">
      <w:pPr>
        <w:spacing w:after="120" w:line="240" w:lineRule="auto"/>
        <w:rPr>
          <w:color w:val="FF0000"/>
        </w:rPr>
      </w:pPr>
      <w:hyperlink r:id="rId15" w:history="1">
        <w:r w:rsidR="00651115" w:rsidRPr="00361D72">
          <w:rPr>
            <w:rStyle w:val="Hyperlink"/>
          </w:rPr>
          <w:t>https://www.nslhd.health.nsw.gov.au/Research/ResearchOffice/Pages/Safety-Reporting-for-Clinical-Trials.aspx</w:t>
        </w:r>
      </w:hyperlink>
    </w:p>
    <w:p w14:paraId="61A6A05E" w14:textId="06A466F0" w:rsidR="00651115" w:rsidRPr="00651115" w:rsidRDefault="00651115" w:rsidP="00651115">
      <w:pPr>
        <w:pStyle w:val="ListParagraph"/>
        <w:numPr>
          <w:ilvl w:val="0"/>
          <w:numId w:val="15"/>
        </w:numPr>
        <w:spacing w:after="120" w:line="240" w:lineRule="auto"/>
        <w:rPr>
          <w:b/>
        </w:rPr>
      </w:pPr>
      <w:r w:rsidRPr="00651115">
        <w:rPr>
          <w:b/>
        </w:rPr>
        <w:t>SERIOUS BREACH REPORTING</w:t>
      </w:r>
    </w:p>
    <w:p w14:paraId="506319F4" w14:textId="77777777" w:rsidR="00651115" w:rsidRPr="00651115" w:rsidRDefault="00651115" w:rsidP="00651115">
      <w:pPr>
        <w:spacing w:after="120" w:line="240" w:lineRule="auto"/>
        <w:rPr>
          <w:color w:val="FF0000"/>
        </w:rPr>
      </w:pPr>
      <w:r w:rsidRPr="00651115">
        <w:rPr>
          <w:color w:val="FF0000"/>
        </w:rPr>
        <w:t>Serious Breaches will be submitted to the HREC for review.</w:t>
      </w:r>
    </w:p>
    <w:p w14:paraId="04E77D63" w14:textId="77777777" w:rsidR="00651115" w:rsidRPr="00651115" w:rsidRDefault="00651115" w:rsidP="00651115">
      <w:pPr>
        <w:spacing w:after="120" w:line="240" w:lineRule="auto"/>
        <w:rPr>
          <w:color w:val="FF0000"/>
        </w:rPr>
      </w:pPr>
      <w:r w:rsidRPr="00651115">
        <w:rPr>
          <w:color w:val="FF0000"/>
        </w:rPr>
        <w:t xml:space="preserve">Serious Breach </w:t>
      </w:r>
      <w:proofErr w:type="gramStart"/>
      <w:r w:rsidRPr="00651115">
        <w:rPr>
          <w:color w:val="FF0000"/>
        </w:rPr>
        <w:t>definition;</w:t>
      </w:r>
      <w:proofErr w:type="gramEnd"/>
      <w:r w:rsidRPr="00651115">
        <w:rPr>
          <w:color w:val="FF0000"/>
        </w:rPr>
        <w:t xml:space="preserve"> A breach of Good Clinical Practice or the protocol that is likely to affect to a significant degree;</w:t>
      </w:r>
    </w:p>
    <w:p w14:paraId="3FC1E6FA" w14:textId="77777777" w:rsidR="00651115" w:rsidRPr="00651115" w:rsidRDefault="00651115" w:rsidP="00651115">
      <w:pPr>
        <w:pStyle w:val="ListParagraph"/>
        <w:spacing w:after="120" w:line="240" w:lineRule="auto"/>
        <w:rPr>
          <w:color w:val="FF0000"/>
        </w:rPr>
      </w:pPr>
      <w:r w:rsidRPr="00651115">
        <w:rPr>
          <w:color w:val="FF0000"/>
        </w:rPr>
        <w:t xml:space="preserve">a) The safety or rights of a trial participant, or </w:t>
      </w:r>
    </w:p>
    <w:p w14:paraId="44530B53" w14:textId="1F04F83A" w:rsidR="00651115" w:rsidRPr="00651115" w:rsidRDefault="00651115" w:rsidP="00651115">
      <w:pPr>
        <w:pStyle w:val="ListParagraph"/>
        <w:spacing w:after="120" w:line="240" w:lineRule="auto"/>
        <w:rPr>
          <w:color w:val="FF0000"/>
        </w:rPr>
      </w:pPr>
      <w:r w:rsidRPr="00651115">
        <w:rPr>
          <w:color w:val="FF0000"/>
        </w:rPr>
        <w:t>b) The reliability and robustness of the data generated in the clinical trial.</w:t>
      </w:r>
    </w:p>
    <w:p w14:paraId="4E237E1B" w14:textId="7F7972A9" w:rsidR="00651115" w:rsidRPr="00651115" w:rsidRDefault="00651115" w:rsidP="00651115">
      <w:pPr>
        <w:spacing w:after="120" w:line="240" w:lineRule="auto"/>
        <w:rPr>
          <w:color w:val="FF0000"/>
        </w:rPr>
      </w:pPr>
      <w:r w:rsidRPr="00651115">
        <w:rPr>
          <w:color w:val="FF0000"/>
        </w:rPr>
        <w:t>Serious breaches must be reported by the sponsor through the CPI within 7 calendar days of the breach. The breach must be submitted as a general amendment via Regis.</w:t>
      </w:r>
    </w:p>
    <w:p w14:paraId="29F6232B" w14:textId="77777777" w:rsidR="00201C4A" w:rsidRPr="004E2017" w:rsidRDefault="00201C4A" w:rsidP="00201C4A">
      <w:pPr>
        <w:pStyle w:val="Heading1"/>
        <w:keepLines/>
        <w:numPr>
          <w:ilvl w:val="0"/>
          <w:numId w:val="15"/>
        </w:numPr>
        <w:autoSpaceDE/>
        <w:autoSpaceDN/>
        <w:adjustRightInd/>
        <w:spacing w:after="120"/>
        <w:rPr>
          <w:caps/>
        </w:rPr>
      </w:pPr>
      <w:r w:rsidRPr="004E2017">
        <w:t xml:space="preserve">STATISTICAL </w:t>
      </w:r>
      <w:commentRangeStart w:id="5"/>
      <w:r w:rsidRPr="004E2017">
        <w:t>METHODS</w:t>
      </w:r>
      <w:commentRangeEnd w:id="5"/>
      <w:r>
        <w:rPr>
          <w:rStyle w:val="CommentReference"/>
          <w:b w:val="0"/>
          <w:color w:val="auto"/>
        </w:rPr>
        <w:commentReference w:id="5"/>
      </w:r>
    </w:p>
    <w:p w14:paraId="62AFF20D" w14:textId="77777777" w:rsidR="00201C4A" w:rsidRPr="00FE720D" w:rsidRDefault="00201C4A" w:rsidP="00201C4A">
      <w:pPr>
        <w:spacing w:after="120" w:line="240" w:lineRule="auto"/>
        <w:rPr>
          <w:color w:val="FF0000"/>
        </w:rPr>
      </w:pPr>
      <w:r w:rsidRPr="00FE720D">
        <w:rPr>
          <w:color w:val="FF0000"/>
        </w:rPr>
        <w:t>The statistical methods proposed to be used for the analysis of data should be clearly outlined, including reasons for the sample size selected, power of the study, level of significance to be used, procedures for accounting for any missing or spurious data etc. For projects involving qualitative approaches, specify in sufficient detail how the data will be analysed.</w:t>
      </w:r>
    </w:p>
    <w:p w14:paraId="12E5B6DD" w14:textId="77777777" w:rsidR="00201C4A" w:rsidRPr="004E2017" w:rsidRDefault="00201C4A" w:rsidP="00201C4A">
      <w:pPr>
        <w:pStyle w:val="ListParagraph"/>
        <w:numPr>
          <w:ilvl w:val="1"/>
          <w:numId w:val="15"/>
        </w:numPr>
        <w:spacing w:after="120" w:line="240" w:lineRule="auto"/>
        <w:jc w:val="both"/>
        <w:outlineLvl w:val="0"/>
        <w:rPr>
          <w:b/>
          <w:color w:val="000000"/>
        </w:rPr>
      </w:pPr>
      <w:r w:rsidRPr="004E2017">
        <w:rPr>
          <w:b/>
          <w:color w:val="000000"/>
        </w:rPr>
        <w:t>Sample Size Estimation</w:t>
      </w:r>
    </w:p>
    <w:p w14:paraId="11A50378" w14:textId="77777777" w:rsidR="00201C4A" w:rsidRPr="004E2017" w:rsidRDefault="00201C4A" w:rsidP="00201C4A">
      <w:pPr>
        <w:pStyle w:val="ListParagraph"/>
        <w:numPr>
          <w:ilvl w:val="1"/>
          <w:numId w:val="15"/>
        </w:numPr>
        <w:spacing w:after="120" w:line="240" w:lineRule="auto"/>
        <w:jc w:val="both"/>
        <w:outlineLvl w:val="0"/>
        <w:rPr>
          <w:b/>
          <w:color w:val="000000"/>
        </w:rPr>
      </w:pPr>
      <w:r w:rsidRPr="004E2017">
        <w:rPr>
          <w:b/>
          <w:color w:val="000000"/>
        </w:rPr>
        <w:t xml:space="preserve">Statistical Analysis Plan </w:t>
      </w:r>
    </w:p>
    <w:p w14:paraId="0282DB81" w14:textId="77777777" w:rsidR="00201C4A" w:rsidRPr="0036357D" w:rsidRDefault="00201C4A" w:rsidP="00201C4A">
      <w:pPr>
        <w:pStyle w:val="ListParagraph"/>
        <w:numPr>
          <w:ilvl w:val="1"/>
          <w:numId w:val="15"/>
        </w:numPr>
        <w:spacing w:after="120" w:line="240" w:lineRule="auto"/>
        <w:jc w:val="both"/>
        <w:outlineLvl w:val="0"/>
        <w:rPr>
          <w:b/>
          <w:color w:val="000000"/>
        </w:rPr>
      </w:pPr>
      <w:r>
        <w:rPr>
          <w:b/>
          <w:color w:val="000000"/>
        </w:rPr>
        <w:t>I</w:t>
      </w:r>
      <w:r w:rsidRPr="004E2017">
        <w:rPr>
          <w:b/>
          <w:color w:val="000000"/>
        </w:rPr>
        <w:t xml:space="preserve">nterim Analyses </w:t>
      </w:r>
      <w:r>
        <w:rPr>
          <w:b/>
          <w:color w:val="000000"/>
        </w:rPr>
        <w:t>(if applicable)</w:t>
      </w:r>
    </w:p>
    <w:p w14:paraId="712B8D39" w14:textId="77777777" w:rsidR="00201C4A" w:rsidRPr="004E2017" w:rsidRDefault="00201C4A" w:rsidP="00201C4A">
      <w:pPr>
        <w:pStyle w:val="Heading1"/>
        <w:keepLines/>
        <w:numPr>
          <w:ilvl w:val="0"/>
          <w:numId w:val="15"/>
        </w:numPr>
        <w:autoSpaceDE/>
        <w:autoSpaceDN/>
        <w:adjustRightInd/>
        <w:spacing w:after="120"/>
        <w:rPr>
          <w:caps/>
        </w:rPr>
      </w:pPr>
      <w:r w:rsidRPr="004E2017">
        <w:t>DATA MANAGEMENT</w:t>
      </w:r>
    </w:p>
    <w:p w14:paraId="2ED5A7BD" w14:textId="77777777" w:rsidR="00201C4A" w:rsidRDefault="00201C4A" w:rsidP="00201C4A">
      <w:pPr>
        <w:pStyle w:val="ListParagraph"/>
        <w:numPr>
          <w:ilvl w:val="1"/>
          <w:numId w:val="15"/>
        </w:numPr>
        <w:spacing w:after="120" w:line="240" w:lineRule="auto"/>
        <w:jc w:val="both"/>
        <w:rPr>
          <w:b/>
          <w:color w:val="000000"/>
        </w:rPr>
      </w:pPr>
      <w:commentRangeStart w:id="6"/>
      <w:r w:rsidRPr="004E2017">
        <w:rPr>
          <w:b/>
          <w:color w:val="000000"/>
        </w:rPr>
        <w:t xml:space="preserve">Data Collection </w:t>
      </w:r>
    </w:p>
    <w:p w14:paraId="5590DAF2" w14:textId="77777777" w:rsidR="00201C4A" w:rsidRPr="00B11E54" w:rsidRDefault="00201C4A" w:rsidP="00201C4A">
      <w:pPr>
        <w:spacing w:after="120" w:line="240" w:lineRule="auto"/>
        <w:jc w:val="both"/>
        <w:rPr>
          <w:color w:val="FF0000"/>
        </w:rPr>
      </w:pPr>
      <w:r w:rsidRPr="00B11E54">
        <w:rPr>
          <w:color w:val="FF0000"/>
        </w:rPr>
        <w:t>Details of how the data will be collected.</w:t>
      </w:r>
    </w:p>
    <w:p w14:paraId="312C5539" w14:textId="77777777" w:rsidR="00201C4A" w:rsidRPr="004E2017" w:rsidRDefault="00201C4A" w:rsidP="00201C4A">
      <w:pPr>
        <w:pStyle w:val="ListParagraph"/>
        <w:numPr>
          <w:ilvl w:val="1"/>
          <w:numId w:val="15"/>
        </w:numPr>
        <w:spacing w:after="120" w:line="240" w:lineRule="auto"/>
        <w:jc w:val="both"/>
        <w:rPr>
          <w:b/>
          <w:color w:val="000000"/>
        </w:rPr>
      </w:pPr>
      <w:r w:rsidRPr="004E2017">
        <w:rPr>
          <w:b/>
          <w:color w:val="000000"/>
        </w:rPr>
        <w:t>Data Storage</w:t>
      </w:r>
      <w:commentRangeEnd w:id="6"/>
      <w:r w:rsidR="00AC4199">
        <w:rPr>
          <w:rStyle w:val="CommentReference"/>
        </w:rPr>
        <w:commentReference w:id="6"/>
      </w:r>
    </w:p>
    <w:p w14:paraId="02743EE8" w14:textId="4C99C528" w:rsidR="00135237" w:rsidRPr="00135237" w:rsidRDefault="00201C4A" w:rsidP="00135237">
      <w:pPr>
        <w:spacing w:after="120" w:line="240" w:lineRule="auto"/>
        <w:rPr>
          <w:color w:val="FF0000"/>
        </w:rPr>
      </w:pPr>
      <w:r w:rsidRPr="00B11E54">
        <w:rPr>
          <w:color w:val="FF0000"/>
        </w:rPr>
        <w:t xml:space="preserve">Outline where and how the data </w:t>
      </w:r>
      <w:r>
        <w:rPr>
          <w:color w:val="FF0000"/>
        </w:rPr>
        <w:t>or</w:t>
      </w:r>
      <w:r w:rsidRPr="00B11E54">
        <w:rPr>
          <w:color w:val="FF0000"/>
        </w:rPr>
        <w:t xml:space="preserve"> database will be stored. Describe all procedures for handling data, how data are coded, who has access to the source data </w:t>
      </w:r>
      <w:r>
        <w:rPr>
          <w:color w:val="FF0000"/>
        </w:rPr>
        <w:t xml:space="preserve">and </w:t>
      </w:r>
      <w:r w:rsidRPr="00B11E54">
        <w:rPr>
          <w:color w:val="FF0000"/>
        </w:rPr>
        <w:t>database, by whom the key to the code is safeguarded, which steps will be taken to ensure data security</w:t>
      </w:r>
      <w:r w:rsidR="00135237">
        <w:rPr>
          <w:color w:val="FF0000"/>
        </w:rPr>
        <w:t>,</w:t>
      </w:r>
      <w:r w:rsidR="00135237" w:rsidRPr="00135237">
        <w:rPr>
          <w:rFonts w:ascii="Calibri" w:eastAsia="Times New Roman" w:hAnsi="Calibri" w:cs="Times New Roman"/>
          <w:color w:val="FF0000"/>
        </w:rPr>
        <w:t xml:space="preserve"> </w:t>
      </w:r>
      <w:r w:rsidR="00135237" w:rsidRPr="00135237">
        <w:rPr>
          <w:color w:val="FF0000"/>
        </w:rPr>
        <w:t>and how the participants’ privacy is protected, such as de-identification. If the research is multi-site and data storage methods may differ across sites, please include this detail here.</w:t>
      </w:r>
    </w:p>
    <w:p w14:paraId="0CCE4759" w14:textId="77777777" w:rsidR="00201C4A" w:rsidRPr="00B11E54" w:rsidRDefault="00201C4A" w:rsidP="00201C4A">
      <w:pPr>
        <w:spacing w:after="120" w:line="240" w:lineRule="auto"/>
        <w:rPr>
          <w:color w:val="FF0000"/>
        </w:rPr>
      </w:pPr>
      <w:r>
        <w:rPr>
          <w:color w:val="FF0000"/>
        </w:rPr>
        <w:t>.</w:t>
      </w:r>
      <w:r w:rsidRPr="00B11E54">
        <w:rPr>
          <w:color w:val="FF0000"/>
        </w:rPr>
        <w:t xml:space="preserve"> </w:t>
      </w:r>
    </w:p>
    <w:p w14:paraId="6093DA6D" w14:textId="77777777" w:rsidR="00201C4A" w:rsidRDefault="00201C4A" w:rsidP="00201C4A">
      <w:pPr>
        <w:pStyle w:val="ListParagraph"/>
        <w:numPr>
          <w:ilvl w:val="1"/>
          <w:numId w:val="15"/>
        </w:numPr>
        <w:spacing w:after="120" w:line="240" w:lineRule="auto"/>
        <w:jc w:val="both"/>
        <w:rPr>
          <w:b/>
          <w:color w:val="000000"/>
        </w:rPr>
      </w:pPr>
      <w:r>
        <w:rPr>
          <w:b/>
          <w:color w:val="000000"/>
        </w:rPr>
        <w:t>Data confidentiality</w:t>
      </w:r>
    </w:p>
    <w:p w14:paraId="232F712C" w14:textId="77777777" w:rsidR="00201C4A" w:rsidRPr="00B11E54" w:rsidRDefault="00201C4A" w:rsidP="00201C4A">
      <w:pPr>
        <w:spacing w:after="120" w:line="240" w:lineRule="auto"/>
        <w:rPr>
          <w:b/>
          <w:color w:val="FF0000"/>
        </w:rPr>
      </w:pPr>
      <w:r w:rsidRPr="00B11E54">
        <w:rPr>
          <w:color w:val="FF0000"/>
        </w:rPr>
        <w:t xml:space="preserve">Explain how participants’ privacy will be protected and how data confidentiality will be maintained </w:t>
      </w:r>
      <w:r w:rsidRPr="00B11E54">
        <w:rPr>
          <w:b/>
          <w:color w:val="FF0000"/>
        </w:rPr>
        <w:t>during the study, for archiving and storage, and for publication</w:t>
      </w:r>
      <w:r w:rsidRPr="00B11E54">
        <w:rPr>
          <w:color w:val="FF0000"/>
        </w:rPr>
        <w:t xml:space="preserve">. Specify if </w:t>
      </w:r>
      <w:r>
        <w:rPr>
          <w:color w:val="FF0000"/>
        </w:rPr>
        <w:t>data/</w:t>
      </w:r>
      <w:r w:rsidRPr="00B11E54">
        <w:rPr>
          <w:color w:val="FF0000"/>
        </w:rPr>
        <w:t>records will be identifiable, re-identifiable (</w:t>
      </w:r>
      <w:proofErr w:type="spellStart"/>
      <w:r w:rsidRPr="00B11E54">
        <w:rPr>
          <w:color w:val="FF0000"/>
        </w:rPr>
        <w:t>ie</w:t>
      </w:r>
      <w:proofErr w:type="spellEnd"/>
      <w:r w:rsidRPr="00B11E54">
        <w:rPr>
          <w:color w:val="FF0000"/>
        </w:rPr>
        <w:t xml:space="preserve">. coded), or de-identified/anonymised. NB. Coded data is NOT de-identified.  </w:t>
      </w:r>
    </w:p>
    <w:p w14:paraId="6E157C33" w14:textId="77777777" w:rsidR="00201C4A" w:rsidRDefault="00201C4A" w:rsidP="00201C4A">
      <w:pPr>
        <w:pStyle w:val="ListParagraph"/>
        <w:numPr>
          <w:ilvl w:val="1"/>
          <w:numId w:val="15"/>
        </w:numPr>
        <w:spacing w:after="120" w:line="240" w:lineRule="auto"/>
        <w:jc w:val="both"/>
        <w:rPr>
          <w:b/>
          <w:color w:val="000000"/>
        </w:rPr>
      </w:pPr>
      <w:r w:rsidRPr="004E2017">
        <w:rPr>
          <w:b/>
          <w:color w:val="000000"/>
        </w:rPr>
        <w:lastRenderedPageBreak/>
        <w:t>Study Record Retention</w:t>
      </w:r>
    </w:p>
    <w:p w14:paraId="1A6E1C19" w14:textId="6CB3D94E" w:rsidR="00651115" w:rsidRPr="00651115" w:rsidRDefault="00651115" w:rsidP="00651115">
      <w:pPr>
        <w:autoSpaceDE w:val="0"/>
        <w:autoSpaceDN w:val="0"/>
        <w:adjustRightInd w:val="0"/>
        <w:spacing w:after="0" w:line="240" w:lineRule="auto"/>
        <w:rPr>
          <w:rFonts w:ascii="Calibri" w:hAnsi="Calibri" w:cs="Calibri"/>
          <w:color w:val="FF0000"/>
        </w:rPr>
      </w:pPr>
      <w:r w:rsidRPr="00651115">
        <w:rPr>
          <w:rFonts w:ascii="Calibri" w:hAnsi="Calibri" w:cs="Calibri"/>
          <w:color w:val="FF0000"/>
        </w:rPr>
        <w:t>The minimum period for retention of research data is 5</w:t>
      </w:r>
      <w:r>
        <w:rPr>
          <w:rFonts w:ascii="Calibri" w:hAnsi="Calibri" w:cs="Calibri"/>
          <w:color w:val="FF0000"/>
        </w:rPr>
        <w:t xml:space="preserve"> </w:t>
      </w:r>
      <w:r w:rsidRPr="00651115">
        <w:rPr>
          <w:rFonts w:ascii="Calibri" w:hAnsi="Calibri" w:cs="Calibri"/>
          <w:color w:val="FF0000"/>
        </w:rPr>
        <w:t xml:space="preserve">years for non-clinical research, </w:t>
      </w:r>
      <w:r>
        <w:rPr>
          <w:rFonts w:ascii="Calibri" w:hAnsi="Calibri" w:cs="Calibri"/>
          <w:color w:val="FF0000"/>
        </w:rPr>
        <w:t xml:space="preserve">(this includes health and social science research), </w:t>
      </w:r>
      <w:r w:rsidRPr="00651115">
        <w:rPr>
          <w:rFonts w:ascii="Calibri" w:hAnsi="Calibri" w:cs="Calibri"/>
          <w:color w:val="FF0000"/>
        </w:rPr>
        <w:t xml:space="preserve">15 years for clinical research and until participants are at least 25 years of age for research involving children/adolescents under the age of 16. </w:t>
      </w:r>
    </w:p>
    <w:p w14:paraId="6D4E1AE1" w14:textId="77777777" w:rsidR="00651115" w:rsidRPr="00651115" w:rsidRDefault="00651115" w:rsidP="00651115">
      <w:pPr>
        <w:autoSpaceDE w:val="0"/>
        <w:autoSpaceDN w:val="0"/>
        <w:adjustRightInd w:val="0"/>
        <w:spacing w:after="0" w:line="240" w:lineRule="auto"/>
        <w:rPr>
          <w:rFonts w:ascii="Arial" w:hAnsi="Arial" w:cs="Arial"/>
          <w:color w:val="000000"/>
          <w:sz w:val="24"/>
          <w:szCs w:val="24"/>
        </w:rPr>
      </w:pPr>
    </w:p>
    <w:p w14:paraId="4E236D71" w14:textId="77777777" w:rsidR="00201C4A" w:rsidRPr="004E2017" w:rsidRDefault="00201C4A" w:rsidP="00201C4A">
      <w:pPr>
        <w:pStyle w:val="Heading1"/>
        <w:keepLines/>
        <w:numPr>
          <w:ilvl w:val="0"/>
          <w:numId w:val="15"/>
        </w:numPr>
        <w:autoSpaceDE/>
        <w:autoSpaceDN/>
        <w:adjustRightInd/>
        <w:spacing w:after="120"/>
        <w:rPr>
          <w:caps/>
        </w:rPr>
      </w:pPr>
      <w:r w:rsidRPr="004E2017">
        <w:t>ADMINISTRATIVE ASPECTS</w:t>
      </w:r>
    </w:p>
    <w:p w14:paraId="402A767F" w14:textId="77777777" w:rsidR="00201C4A" w:rsidRDefault="00201C4A" w:rsidP="00201C4A">
      <w:pPr>
        <w:pStyle w:val="ListParagraph"/>
        <w:numPr>
          <w:ilvl w:val="1"/>
          <w:numId w:val="15"/>
        </w:numPr>
        <w:spacing w:after="120" w:line="240" w:lineRule="auto"/>
        <w:jc w:val="both"/>
        <w:rPr>
          <w:b/>
          <w:color w:val="000000"/>
        </w:rPr>
      </w:pPr>
      <w:r>
        <w:rPr>
          <w:b/>
          <w:color w:val="000000"/>
        </w:rPr>
        <w:t>Independent HREC approval</w:t>
      </w:r>
    </w:p>
    <w:p w14:paraId="3810B5F0" w14:textId="5924837D" w:rsidR="00201C4A" w:rsidRPr="00FE720D" w:rsidRDefault="00201C4A" w:rsidP="00201C4A">
      <w:pPr>
        <w:spacing w:after="120" w:line="240" w:lineRule="auto"/>
        <w:rPr>
          <w:color w:val="FF0000"/>
        </w:rPr>
      </w:pPr>
      <w:r w:rsidRPr="00FE720D">
        <w:rPr>
          <w:color w:val="FF0000"/>
        </w:rPr>
        <w:t>This study has been approved by the Northern Sydney Local Health District HREC</w:t>
      </w:r>
      <w:r w:rsidR="00651115">
        <w:rPr>
          <w:color w:val="FF0000"/>
        </w:rPr>
        <w:t xml:space="preserve"> </w:t>
      </w:r>
      <w:r w:rsidR="000C62D2">
        <w:rPr>
          <w:color w:val="FF0000"/>
        </w:rPr>
        <w:t>202X/ETHXXXXX</w:t>
      </w:r>
      <w:r w:rsidRPr="00FE720D">
        <w:rPr>
          <w:color w:val="FF0000"/>
        </w:rPr>
        <w:t xml:space="preserve">: </w:t>
      </w:r>
      <w:r w:rsidRPr="00FE720D">
        <w:rPr>
          <w:color w:val="FF0000"/>
          <w:highlight w:val="lightGray"/>
        </w:rPr>
        <w:t xml:space="preserve">   </w:t>
      </w:r>
      <w:commentRangeStart w:id="7"/>
      <w:commentRangeEnd w:id="7"/>
      <w:r>
        <w:rPr>
          <w:rStyle w:val="CommentReference"/>
        </w:rPr>
        <w:commentReference w:id="7"/>
      </w:r>
    </w:p>
    <w:p w14:paraId="74207CD2" w14:textId="77777777" w:rsidR="00201C4A" w:rsidRDefault="00201C4A" w:rsidP="00201C4A">
      <w:pPr>
        <w:pStyle w:val="ListParagraph"/>
        <w:numPr>
          <w:ilvl w:val="1"/>
          <w:numId w:val="15"/>
        </w:numPr>
        <w:spacing w:after="120" w:line="240" w:lineRule="auto"/>
        <w:jc w:val="both"/>
        <w:rPr>
          <w:b/>
          <w:color w:val="000000"/>
        </w:rPr>
      </w:pPr>
      <w:r>
        <w:rPr>
          <w:b/>
          <w:color w:val="000000"/>
        </w:rPr>
        <w:t>Amendments to the protocol</w:t>
      </w:r>
    </w:p>
    <w:p w14:paraId="1D616CD1" w14:textId="77777777" w:rsidR="00201C4A" w:rsidRPr="00FE720D" w:rsidRDefault="00201C4A" w:rsidP="00201C4A">
      <w:pPr>
        <w:spacing w:after="120" w:line="240" w:lineRule="auto"/>
        <w:rPr>
          <w:color w:val="FF0000"/>
        </w:rPr>
      </w:pPr>
      <w:r w:rsidRPr="00FE720D">
        <w:rPr>
          <w:color w:val="FF0000"/>
        </w:rPr>
        <w:t>Any amendments will be submitted to the HREC for review prior to implementation as per HREC guidelines.</w:t>
      </w:r>
    </w:p>
    <w:p w14:paraId="3D985063" w14:textId="77777777" w:rsidR="00201C4A" w:rsidRDefault="00201C4A" w:rsidP="00201C4A">
      <w:pPr>
        <w:pStyle w:val="ListParagraph"/>
        <w:numPr>
          <w:ilvl w:val="1"/>
          <w:numId w:val="15"/>
        </w:numPr>
        <w:spacing w:after="120" w:line="240" w:lineRule="auto"/>
        <w:jc w:val="both"/>
        <w:rPr>
          <w:b/>
          <w:color w:val="000000"/>
        </w:rPr>
      </w:pPr>
      <w:r>
        <w:rPr>
          <w:b/>
          <w:color w:val="000000"/>
        </w:rPr>
        <w:t>Participant reimbursement</w:t>
      </w:r>
    </w:p>
    <w:p w14:paraId="1750C43A" w14:textId="77777777" w:rsidR="00201C4A" w:rsidRPr="00DB47EE" w:rsidRDefault="00201C4A" w:rsidP="00201C4A">
      <w:pPr>
        <w:spacing w:after="120" w:line="240" w:lineRule="auto"/>
        <w:jc w:val="both"/>
        <w:rPr>
          <w:b/>
          <w:color w:val="000000"/>
        </w:rPr>
      </w:pPr>
      <w:r w:rsidRPr="00DB47EE">
        <w:rPr>
          <w:color w:val="FF0000"/>
        </w:rPr>
        <w:t>Details of participant reimbursement, if any.</w:t>
      </w:r>
    </w:p>
    <w:p w14:paraId="1084ABE1" w14:textId="77777777" w:rsidR="00201C4A" w:rsidRPr="0049655F" w:rsidRDefault="00201C4A" w:rsidP="00201C4A">
      <w:pPr>
        <w:pStyle w:val="ListParagraph"/>
        <w:spacing w:after="120" w:line="240" w:lineRule="auto"/>
        <w:ind w:left="0"/>
        <w:jc w:val="both"/>
        <w:rPr>
          <w:color w:val="FF0000"/>
        </w:rPr>
      </w:pPr>
    </w:p>
    <w:p w14:paraId="4CC2A32A" w14:textId="77777777" w:rsidR="00201C4A" w:rsidRDefault="00201C4A" w:rsidP="00201C4A">
      <w:pPr>
        <w:pStyle w:val="ListParagraph"/>
        <w:numPr>
          <w:ilvl w:val="1"/>
          <w:numId w:val="15"/>
        </w:numPr>
        <w:spacing w:after="120" w:line="240" w:lineRule="auto"/>
        <w:jc w:val="both"/>
        <w:rPr>
          <w:b/>
          <w:color w:val="000000"/>
        </w:rPr>
      </w:pPr>
      <w:r>
        <w:rPr>
          <w:b/>
          <w:color w:val="000000"/>
        </w:rPr>
        <w:t>Financial disclosure and conflicts of interest</w:t>
      </w:r>
    </w:p>
    <w:p w14:paraId="61FA6696" w14:textId="77777777" w:rsidR="00201C4A" w:rsidRPr="00DB47EE" w:rsidRDefault="00201C4A" w:rsidP="00201C4A">
      <w:pPr>
        <w:spacing w:after="120" w:line="240" w:lineRule="auto"/>
        <w:jc w:val="both"/>
        <w:rPr>
          <w:color w:val="FF0000"/>
        </w:rPr>
      </w:pPr>
      <w:r w:rsidRPr="00DB47EE">
        <w:rPr>
          <w:color w:val="FF0000"/>
        </w:rPr>
        <w:t>Please state if any.</w:t>
      </w:r>
    </w:p>
    <w:p w14:paraId="5E3E6AA6" w14:textId="77777777" w:rsidR="00201C4A" w:rsidRPr="004E2017" w:rsidRDefault="00201C4A" w:rsidP="00201C4A">
      <w:pPr>
        <w:pStyle w:val="Heading1"/>
        <w:keepLines/>
        <w:numPr>
          <w:ilvl w:val="0"/>
          <w:numId w:val="15"/>
        </w:numPr>
        <w:autoSpaceDE/>
        <w:autoSpaceDN/>
        <w:adjustRightInd/>
        <w:spacing w:after="120"/>
        <w:rPr>
          <w:caps/>
        </w:rPr>
      </w:pPr>
      <w:r w:rsidRPr="004E2017">
        <w:t>USE OF DATA AND PUBLICATIONS POLICY</w:t>
      </w:r>
    </w:p>
    <w:p w14:paraId="1B8E3A33" w14:textId="77777777" w:rsidR="00201C4A" w:rsidRPr="00FE720D" w:rsidRDefault="00201C4A" w:rsidP="00201C4A">
      <w:pPr>
        <w:spacing w:after="120" w:line="240" w:lineRule="auto"/>
        <w:rPr>
          <w:color w:val="FF0000"/>
        </w:rPr>
      </w:pPr>
      <w:r w:rsidRPr="00FE720D">
        <w:rPr>
          <w:color w:val="FF0000"/>
        </w:rPr>
        <w:t>The protocol should specify not only dissemination of results in the scientific media, but also to the community and/ or the participants, and consider dissemination to the policy makers where relevant. Publication policy should be clearly discussed- for example who will take the lead in publication and who will be acknowledged in publications, etc.</w:t>
      </w:r>
    </w:p>
    <w:p w14:paraId="3A5B6C7A" w14:textId="77777777" w:rsidR="00201C4A" w:rsidRPr="004E2017" w:rsidRDefault="00201C4A" w:rsidP="00201C4A">
      <w:pPr>
        <w:pStyle w:val="Heading1"/>
        <w:keepLines/>
        <w:numPr>
          <w:ilvl w:val="0"/>
          <w:numId w:val="15"/>
        </w:numPr>
        <w:autoSpaceDE/>
        <w:autoSpaceDN/>
        <w:adjustRightInd/>
        <w:spacing w:after="120"/>
        <w:rPr>
          <w:caps/>
        </w:rPr>
      </w:pPr>
      <w:r w:rsidRPr="004E2017">
        <w:t>REFERENCES</w:t>
      </w:r>
    </w:p>
    <w:p w14:paraId="605D55C4" w14:textId="77777777" w:rsidR="00201C4A" w:rsidRDefault="00201C4A" w:rsidP="00201C4A">
      <w:pPr>
        <w:spacing w:after="120" w:line="240" w:lineRule="auto"/>
        <w:rPr>
          <w:color w:val="FF0000"/>
        </w:rPr>
      </w:pPr>
      <w:r w:rsidRPr="00D27DE6">
        <w:rPr>
          <w:color w:val="FF0000"/>
        </w:rPr>
        <w:t xml:space="preserve">This is the bibliography section for any information cited in the protocol. </w:t>
      </w:r>
    </w:p>
    <w:p w14:paraId="77B02B0C" w14:textId="77777777" w:rsidR="00201C4A" w:rsidRDefault="00201C4A" w:rsidP="00201C4A">
      <w:pPr>
        <w:spacing w:after="120" w:line="240" w:lineRule="auto"/>
        <w:rPr>
          <w:color w:val="FF0000"/>
        </w:rPr>
      </w:pPr>
      <w:r w:rsidRPr="00FE720D">
        <w:rPr>
          <w:color w:val="FF0000"/>
        </w:rPr>
        <w:t>List MUST INCLUDE: guidelines on the conduct of research in humans</w:t>
      </w:r>
      <w:r>
        <w:rPr>
          <w:color w:val="FF0000"/>
        </w:rPr>
        <w:t xml:space="preserve"> (</w:t>
      </w:r>
      <w:proofErr w:type="spellStart"/>
      <w:r>
        <w:rPr>
          <w:color w:val="FF0000"/>
        </w:rPr>
        <w:t>eg</w:t>
      </w:r>
      <w:proofErr w:type="spellEnd"/>
      <w:r>
        <w:rPr>
          <w:color w:val="FF0000"/>
        </w:rPr>
        <w:t xml:space="preserve"> National Statement).</w:t>
      </w:r>
    </w:p>
    <w:p w14:paraId="3942F1D5" w14:textId="4E9D50D4" w:rsidR="000C62D2" w:rsidRPr="000C62D2" w:rsidRDefault="000C62D2" w:rsidP="000C62D2">
      <w:pPr>
        <w:pStyle w:val="ListParagraph"/>
        <w:spacing w:after="120" w:line="240" w:lineRule="auto"/>
        <w:rPr>
          <w:color w:val="FF0000"/>
        </w:rPr>
      </w:pPr>
    </w:p>
    <w:p w14:paraId="3C706C50" w14:textId="77777777" w:rsidR="00201C4A" w:rsidRPr="00FE720D" w:rsidRDefault="00201C4A" w:rsidP="00201C4A">
      <w:pPr>
        <w:autoSpaceDE w:val="0"/>
        <w:autoSpaceDN w:val="0"/>
        <w:adjustRightInd w:val="0"/>
        <w:spacing w:after="120" w:line="240" w:lineRule="auto"/>
        <w:rPr>
          <w:rFonts w:ascii="Calibri,Bold" w:hAnsi="Calibri,Bold" w:cs="Calibri,Bold"/>
          <w:b/>
          <w:bCs/>
          <w:color w:val="000000"/>
        </w:rPr>
      </w:pPr>
    </w:p>
    <w:p w14:paraId="3FF803C4" w14:textId="77777777" w:rsidR="00201C4A" w:rsidRPr="00713E30" w:rsidRDefault="00201C4A" w:rsidP="00201C4A"/>
    <w:p w14:paraId="64D0F43A" w14:textId="77777777" w:rsidR="00830231" w:rsidRPr="00201C4A" w:rsidRDefault="00830231" w:rsidP="00201C4A"/>
    <w:sectPr w:rsidR="00830231" w:rsidRPr="00201C4A" w:rsidSect="00FE720D">
      <w:footerReference w:type="default" r:id="rId16"/>
      <w:pgSz w:w="11906" w:h="16838"/>
      <w:pgMar w:top="1440" w:right="1440" w:bottom="1440" w:left="1440" w:header="708" w:footer="43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atanya Hunt" w:date="2021-04-13T14:13:00Z" w:initials="NH">
    <w:p w14:paraId="06C4C756" w14:textId="77777777" w:rsidR="00AC4199" w:rsidRPr="00AC4199" w:rsidRDefault="00AC4199" w:rsidP="00AC4199">
      <w:pPr>
        <w:pStyle w:val="CommentText"/>
      </w:pPr>
      <w:r>
        <w:rPr>
          <w:rStyle w:val="CommentReference"/>
        </w:rPr>
        <w:annotationRef/>
      </w:r>
      <w:r w:rsidRPr="00AC4199">
        <w:t>The protocol will be the property of the employer of the protocol author. For example, ‘</w:t>
      </w:r>
      <w:r w:rsidRPr="00AC4199">
        <w:rPr>
          <w:i/>
        </w:rPr>
        <w:t>This document is confidential and the property of Northern Sydney Local Health District</w:t>
      </w:r>
      <w:r w:rsidRPr="00AC4199">
        <w:t xml:space="preserve">’. </w:t>
      </w:r>
    </w:p>
    <w:p w14:paraId="461FE59D" w14:textId="77777777" w:rsidR="00AC4199" w:rsidRPr="00AC4199" w:rsidRDefault="00AC4199" w:rsidP="00AC4199">
      <w:pPr>
        <w:pStyle w:val="CommentText"/>
      </w:pPr>
      <w:r w:rsidRPr="00AC4199">
        <w:t xml:space="preserve">The only time an individual can be named solely as protocol owner is when a student has written the protocol as part of their work as a student. </w:t>
      </w:r>
    </w:p>
    <w:p w14:paraId="32D0DFE8" w14:textId="50B89ACA" w:rsidR="00AC4199" w:rsidRDefault="00AC4199" w:rsidP="00AC4199">
      <w:pPr>
        <w:pStyle w:val="CommentText"/>
      </w:pPr>
      <w:r w:rsidRPr="00AC4199">
        <w:t>For employees, NSLHD RGO will accept the inclusion of the name of the author in addition to the employer (e.g ‘</w:t>
      </w:r>
      <w:r w:rsidRPr="00AC4199">
        <w:rPr>
          <w:i/>
        </w:rPr>
        <w:t>This document is confidential and the property of Dr Sue Smith, Northern Sydney Local Health District’)</w:t>
      </w:r>
      <w:r w:rsidRPr="00AC4199">
        <w:t>, however the employer must be included.</w:t>
      </w:r>
    </w:p>
  </w:comment>
  <w:comment w:id="1" w:author="Natanya Hunt" w:date="2021-04-13T14:13:00Z" w:initials="NH">
    <w:p w14:paraId="1DE32B9D" w14:textId="1BC1DF99" w:rsidR="00AC4199" w:rsidRDefault="00AC4199">
      <w:pPr>
        <w:pStyle w:val="CommentText"/>
      </w:pPr>
      <w:r>
        <w:rPr>
          <w:rStyle w:val="CommentReference"/>
        </w:rPr>
        <w:annotationRef/>
      </w:r>
      <w:r w:rsidRPr="00AC4199">
        <w:t>Please contact the Research Office if you require clarification around ownership.</w:t>
      </w:r>
    </w:p>
  </w:comment>
  <w:comment w:id="3" w:author="Jodi Humphreys" w:date="2021-04-09T07:49:00Z" w:initials="JH">
    <w:p w14:paraId="369C6888" w14:textId="77777777" w:rsidR="00AC4199" w:rsidRDefault="00AC4199" w:rsidP="00AC4199">
      <w:pPr>
        <w:pStyle w:val="CommentText"/>
      </w:pPr>
      <w:r>
        <w:rPr>
          <w:rStyle w:val="CommentReference"/>
        </w:rPr>
        <w:annotationRef/>
      </w:r>
      <w:r>
        <w:t>Whether participants will be recruited or patient data analysed without recruitment makes a significant difference to the review of the HREC and RGO.</w:t>
      </w:r>
    </w:p>
    <w:p w14:paraId="2962F263" w14:textId="77777777" w:rsidR="00AC4199" w:rsidRDefault="00AC4199" w:rsidP="00AC4199">
      <w:pPr>
        <w:pStyle w:val="CommentText"/>
      </w:pPr>
      <w:r>
        <w:t>If you are reviewing data only, you are not recruiting.</w:t>
      </w:r>
    </w:p>
  </w:comment>
  <w:comment w:id="4" w:author="IM&amp;T" w:date="2020-06-26T17:09:00Z" w:initials="I">
    <w:p w14:paraId="4F596155" w14:textId="77777777" w:rsidR="00201C4A" w:rsidRDefault="00201C4A" w:rsidP="00201C4A">
      <w:pPr>
        <w:pStyle w:val="CommentText"/>
      </w:pPr>
      <w:r>
        <w:rPr>
          <w:rStyle w:val="CommentReference"/>
        </w:rPr>
        <w:annotationRef/>
      </w:r>
      <w:r>
        <w:t>Delete the parts of this section that are N/A</w:t>
      </w:r>
    </w:p>
  </w:comment>
  <w:comment w:id="5" w:author="IM&amp;T" w:date="2020-06-26T17:09:00Z" w:initials="I">
    <w:p w14:paraId="32F7C927" w14:textId="77777777" w:rsidR="00201C4A" w:rsidRDefault="00201C4A" w:rsidP="00201C4A">
      <w:pPr>
        <w:pStyle w:val="CommentText"/>
      </w:pPr>
      <w:r>
        <w:rPr>
          <w:rStyle w:val="CommentReference"/>
        </w:rPr>
        <w:annotationRef/>
      </w:r>
      <w:r>
        <w:t xml:space="preserve">You should include details here, even if you only plan to do basic descriptive statistics. </w:t>
      </w:r>
    </w:p>
  </w:comment>
  <w:comment w:id="6" w:author="Natanya Hunt" w:date="2021-04-13T14:18:00Z" w:initials="NH">
    <w:p w14:paraId="4F4E9F47" w14:textId="5495E09B" w:rsidR="00AC4199" w:rsidRDefault="00AC4199">
      <w:pPr>
        <w:pStyle w:val="CommentText"/>
      </w:pPr>
      <w:r>
        <w:rPr>
          <w:rStyle w:val="CommentReference"/>
        </w:rPr>
        <w:annotationRef/>
      </w:r>
      <w:r w:rsidRPr="00AC4199">
        <w:t>If you are sending data/specimens to an external organisatio</w:t>
      </w:r>
      <w:r w:rsidR="000C62D2">
        <w:t>n (outside of NSLHD</w:t>
      </w:r>
      <w:r w:rsidRPr="00AC4199">
        <w:t xml:space="preserve">) please </w:t>
      </w:r>
      <w:r w:rsidR="000C62D2">
        <w:t>list</w:t>
      </w:r>
      <w:r w:rsidRPr="00AC4199">
        <w:t xml:space="preserve"> organisation and </w:t>
      </w:r>
      <w:r w:rsidR="000C62D2">
        <w:t>describe how</w:t>
      </w:r>
      <w:r w:rsidRPr="00AC4199">
        <w:t xml:space="preserve"> the </w:t>
      </w:r>
      <w:r w:rsidR="000C62D2">
        <w:t>transfer will occur.</w:t>
      </w:r>
    </w:p>
  </w:comment>
  <w:comment w:id="7" w:author="IM&amp;T" w:date="2020-06-26T17:09:00Z" w:initials="I">
    <w:p w14:paraId="66ECBDC0" w14:textId="77777777" w:rsidR="00201C4A" w:rsidRDefault="00201C4A" w:rsidP="00201C4A">
      <w:pPr>
        <w:pStyle w:val="CommentText"/>
      </w:pPr>
      <w:r>
        <w:rPr>
          <w:rStyle w:val="CommentReference"/>
        </w:rPr>
        <w:annotationRef/>
      </w:r>
      <w:r>
        <w:t>This number will be provided after submission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D0DFE8" w15:done="0"/>
  <w15:commentEx w15:paraId="1DE32B9D" w15:done="0"/>
  <w15:commentEx w15:paraId="2962F263" w15:done="0"/>
  <w15:commentEx w15:paraId="4F596155" w15:done="0"/>
  <w15:commentEx w15:paraId="32F7C927" w15:done="0"/>
  <w15:commentEx w15:paraId="4F4E9F47" w15:done="0"/>
  <w15:commentEx w15:paraId="66ECBD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D0DFE8" w16cid:durableId="29B7BC04"/>
  <w16cid:commentId w16cid:paraId="1DE32B9D" w16cid:durableId="29B7BC05"/>
  <w16cid:commentId w16cid:paraId="2962F263" w16cid:durableId="29B7BC06"/>
  <w16cid:commentId w16cid:paraId="4F596155" w16cid:durableId="29B7BC07"/>
  <w16cid:commentId w16cid:paraId="32F7C927" w16cid:durableId="29B7BC08"/>
  <w16cid:commentId w16cid:paraId="4F4E9F47" w16cid:durableId="29B7BC09"/>
  <w16cid:commentId w16cid:paraId="66ECBDC0" w16cid:durableId="29B7BC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78C9E" w14:textId="77777777" w:rsidR="007B7E73" w:rsidRDefault="007B7E73" w:rsidP="007D29EC">
      <w:pPr>
        <w:spacing w:after="0" w:line="240" w:lineRule="auto"/>
      </w:pPr>
      <w:r>
        <w:separator/>
      </w:r>
    </w:p>
  </w:endnote>
  <w:endnote w:type="continuationSeparator" w:id="0">
    <w:p w14:paraId="00106B49" w14:textId="77777777" w:rsidR="007B7E73" w:rsidRDefault="007B7E73" w:rsidP="007D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F443" w14:textId="77777777" w:rsidR="00830231" w:rsidRDefault="00830231" w:rsidP="007D29EC">
    <w:pPr>
      <w:autoSpaceDE w:val="0"/>
      <w:autoSpaceDN w:val="0"/>
      <w:adjustRightInd w:val="0"/>
      <w:spacing w:after="0" w:line="240" w:lineRule="auto"/>
      <w:rPr>
        <w:rFonts w:ascii="Calibri" w:hAnsi="Calibri" w:cs="Calibri"/>
        <w:color w:val="000000"/>
      </w:rPr>
    </w:pPr>
  </w:p>
  <w:p w14:paraId="64D0F444" w14:textId="77777777" w:rsidR="007D29EC" w:rsidRPr="00FE720D" w:rsidRDefault="007D29EC" w:rsidP="007D29EC">
    <w:pPr>
      <w:autoSpaceDE w:val="0"/>
      <w:autoSpaceDN w:val="0"/>
      <w:adjustRightInd w:val="0"/>
      <w:spacing w:after="0" w:line="240" w:lineRule="auto"/>
      <w:rPr>
        <w:rFonts w:cstheme="minorHAnsi"/>
        <w:color w:val="000000"/>
        <w:highlight w:val="yellow"/>
      </w:rPr>
    </w:pPr>
    <w:r w:rsidRPr="00FE720D">
      <w:rPr>
        <w:rFonts w:cstheme="minorHAnsi"/>
        <w:i/>
        <w:iCs/>
        <w:color w:val="000000"/>
        <w:highlight w:val="yellow"/>
      </w:rPr>
      <w:t xml:space="preserve">Short study title </w:t>
    </w:r>
    <w:r w:rsidRPr="00FE720D">
      <w:rPr>
        <w:rFonts w:cstheme="minorHAnsi"/>
        <w:color w:val="000000"/>
        <w:highlight w:val="yellow"/>
      </w:rPr>
      <w:t>Protocol</w:t>
    </w:r>
    <w:r w:rsidR="00FE720D" w:rsidRPr="00FE720D">
      <w:rPr>
        <w:rFonts w:cstheme="minorHAnsi"/>
        <w:color w:val="000000"/>
        <w:highlight w:val="yellow"/>
      </w:rPr>
      <w:t xml:space="preserve"> </w:t>
    </w:r>
    <w:r w:rsidR="00FE720D" w:rsidRPr="00FE720D">
      <w:rPr>
        <w:rFonts w:cstheme="minorHAnsi"/>
        <w:color w:val="000000"/>
        <w:highlight w:val="yellow"/>
      </w:rPr>
      <w:tab/>
    </w:r>
    <w:r w:rsidR="00FE720D" w:rsidRPr="00FE720D">
      <w:rPr>
        <w:rFonts w:cstheme="minorHAnsi"/>
        <w:color w:val="000000"/>
        <w:highlight w:val="yellow"/>
      </w:rPr>
      <w:tab/>
    </w:r>
    <w:r w:rsidR="00FE720D" w:rsidRPr="00FE720D">
      <w:rPr>
        <w:rFonts w:cstheme="minorHAnsi"/>
        <w:color w:val="000000"/>
        <w:highlight w:val="yellow"/>
      </w:rPr>
      <w:tab/>
    </w:r>
    <w:r w:rsidR="00FE720D" w:rsidRPr="00FE720D">
      <w:rPr>
        <w:rFonts w:cstheme="minorHAnsi"/>
        <w:color w:val="000000"/>
        <w:highlight w:val="yellow"/>
      </w:rPr>
      <w:tab/>
    </w:r>
    <w:r w:rsidR="00FE720D" w:rsidRPr="00FE720D">
      <w:rPr>
        <w:rFonts w:cstheme="minorHAnsi"/>
        <w:color w:val="000000"/>
        <w:highlight w:val="yellow"/>
      </w:rPr>
      <w:tab/>
    </w:r>
    <w:r w:rsidR="00FE720D" w:rsidRPr="00FE720D">
      <w:rPr>
        <w:rFonts w:cstheme="minorHAnsi"/>
        <w:color w:val="000000"/>
        <w:highlight w:val="yellow"/>
      </w:rPr>
      <w:tab/>
      <w:t xml:space="preserve">Page </w:t>
    </w:r>
    <w:r w:rsidR="00FE720D" w:rsidRPr="00FE720D">
      <w:rPr>
        <w:rFonts w:cstheme="minorHAnsi"/>
        <w:b/>
        <w:color w:val="000000"/>
        <w:highlight w:val="yellow"/>
      </w:rPr>
      <w:fldChar w:fldCharType="begin"/>
    </w:r>
    <w:r w:rsidR="00FE720D" w:rsidRPr="00FE720D">
      <w:rPr>
        <w:rFonts w:cstheme="minorHAnsi"/>
        <w:b/>
        <w:color w:val="000000"/>
        <w:highlight w:val="yellow"/>
      </w:rPr>
      <w:instrText xml:space="preserve"> PAGE  \* Arabic  \* MERGEFORMAT </w:instrText>
    </w:r>
    <w:r w:rsidR="00FE720D" w:rsidRPr="00FE720D">
      <w:rPr>
        <w:rFonts w:cstheme="minorHAnsi"/>
        <w:b/>
        <w:color w:val="000000"/>
        <w:highlight w:val="yellow"/>
      </w:rPr>
      <w:fldChar w:fldCharType="separate"/>
    </w:r>
    <w:r w:rsidR="00565AEB">
      <w:rPr>
        <w:rFonts w:cstheme="minorHAnsi"/>
        <w:b/>
        <w:noProof/>
        <w:color w:val="000000"/>
        <w:highlight w:val="yellow"/>
      </w:rPr>
      <w:t>6</w:t>
    </w:r>
    <w:r w:rsidR="00FE720D" w:rsidRPr="00FE720D">
      <w:rPr>
        <w:rFonts w:cstheme="minorHAnsi"/>
        <w:b/>
        <w:color w:val="000000"/>
        <w:highlight w:val="yellow"/>
      </w:rPr>
      <w:fldChar w:fldCharType="end"/>
    </w:r>
    <w:r w:rsidR="00FE720D" w:rsidRPr="00FE720D">
      <w:rPr>
        <w:rFonts w:cstheme="minorHAnsi"/>
        <w:color w:val="000000"/>
        <w:highlight w:val="yellow"/>
      </w:rPr>
      <w:t xml:space="preserve"> of </w:t>
    </w:r>
    <w:r w:rsidR="00FE720D" w:rsidRPr="00FE720D">
      <w:rPr>
        <w:rFonts w:cstheme="minorHAnsi"/>
        <w:b/>
        <w:color w:val="000000"/>
        <w:highlight w:val="yellow"/>
      </w:rPr>
      <w:fldChar w:fldCharType="begin"/>
    </w:r>
    <w:r w:rsidR="00FE720D" w:rsidRPr="00FE720D">
      <w:rPr>
        <w:rFonts w:cstheme="minorHAnsi"/>
        <w:b/>
        <w:color w:val="000000"/>
        <w:highlight w:val="yellow"/>
      </w:rPr>
      <w:instrText xml:space="preserve"> NUMPAGES  \* Arabic  \* MERGEFORMAT </w:instrText>
    </w:r>
    <w:r w:rsidR="00FE720D" w:rsidRPr="00FE720D">
      <w:rPr>
        <w:rFonts w:cstheme="minorHAnsi"/>
        <w:b/>
        <w:color w:val="000000"/>
        <w:highlight w:val="yellow"/>
      </w:rPr>
      <w:fldChar w:fldCharType="separate"/>
    </w:r>
    <w:r w:rsidR="00565AEB">
      <w:rPr>
        <w:rFonts w:cstheme="minorHAnsi"/>
        <w:b/>
        <w:noProof/>
        <w:color w:val="000000"/>
        <w:highlight w:val="yellow"/>
      </w:rPr>
      <w:t>6</w:t>
    </w:r>
    <w:r w:rsidR="00FE720D" w:rsidRPr="00FE720D">
      <w:rPr>
        <w:rFonts w:cstheme="minorHAnsi"/>
        <w:b/>
        <w:color w:val="000000"/>
        <w:highlight w:val="yellow"/>
      </w:rPr>
      <w:fldChar w:fldCharType="end"/>
    </w:r>
  </w:p>
  <w:p w14:paraId="64D0F445" w14:textId="77777777" w:rsidR="007D29EC" w:rsidRPr="00FE720D" w:rsidRDefault="007D29EC" w:rsidP="00FE720D">
    <w:pPr>
      <w:pStyle w:val="Heading1"/>
      <w:rPr>
        <w:i/>
      </w:rPr>
    </w:pPr>
    <w:r w:rsidRPr="00FE720D">
      <w:rPr>
        <w:i/>
        <w:highlight w:val="yellow"/>
      </w:rPr>
      <w:t>Version #, dd/</w:t>
    </w:r>
    <w:proofErr w:type="spellStart"/>
    <w:r w:rsidRPr="00FE720D">
      <w:rPr>
        <w:i/>
        <w:highlight w:val="yellow"/>
      </w:rPr>
      <w:t>mon</w:t>
    </w:r>
    <w:proofErr w:type="spellEnd"/>
    <w:r w:rsidRPr="00FE720D">
      <w:rPr>
        <w:i/>
        <w:highlight w:val="yellow"/>
      </w:rPr>
      <w:t>/</w:t>
    </w:r>
    <w:proofErr w:type="spellStart"/>
    <w:r w:rsidRPr="00FE720D">
      <w:rPr>
        <w:i/>
        <w:highlight w:val="yellow"/>
      </w:rPr>
      <w:t>yy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FBB8" w14:textId="77777777" w:rsidR="007B7E73" w:rsidRDefault="007B7E73" w:rsidP="007D29EC">
      <w:pPr>
        <w:spacing w:after="0" w:line="240" w:lineRule="auto"/>
      </w:pPr>
      <w:r>
        <w:separator/>
      </w:r>
    </w:p>
  </w:footnote>
  <w:footnote w:type="continuationSeparator" w:id="0">
    <w:p w14:paraId="665B50EF" w14:textId="77777777" w:rsidR="007B7E73" w:rsidRDefault="007B7E73" w:rsidP="007D2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2469"/>
    <w:multiLevelType w:val="multilevel"/>
    <w:tmpl w:val="B25AB8D0"/>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1C953B87"/>
    <w:multiLevelType w:val="hybridMultilevel"/>
    <w:tmpl w:val="AC5CD6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716B5F"/>
    <w:multiLevelType w:val="multilevel"/>
    <w:tmpl w:val="9BCE9B3A"/>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25C8185B"/>
    <w:multiLevelType w:val="hybridMultilevel"/>
    <w:tmpl w:val="46BC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21796D"/>
    <w:multiLevelType w:val="multilevel"/>
    <w:tmpl w:val="2D6C03CC"/>
    <w:lvl w:ilvl="0">
      <w:start w:val="3"/>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5" w15:restartNumberingAfterBreak="0">
    <w:nsid w:val="2A2472AC"/>
    <w:multiLevelType w:val="hybridMultilevel"/>
    <w:tmpl w:val="47FE6B90"/>
    <w:lvl w:ilvl="0" w:tplc="7500DD5A">
      <w:start w:val="6"/>
      <w:numFmt w:val="bullet"/>
      <w:lvlText w:val="-"/>
      <w:lvlJc w:val="left"/>
      <w:pPr>
        <w:ind w:left="420" w:hanging="360"/>
      </w:pPr>
      <w:rPr>
        <w:rFonts w:ascii="Calibri,Bold" w:eastAsiaTheme="minorHAnsi" w:hAnsi="Calibri,Bold" w:cs="Calibri,Bold"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2B564C0E"/>
    <w:multiLevelType w:val="hybridMultilevel"/>
    <w:tmpl w:val="F9BA014C"/>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37A57C43"/>
    <w:multiLevelType w:val="hybridMultilevel"/>
    <w:tmpl w:val="B62C6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B06BF3"/>
    <w:multiLevelType w:val="multilevel"/>
    <w:tmpl w:val="8D4C01E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9" w15:restartNumberingAfterBreak="0">
    <w:nsid w:val="41B163D8"/>
    <w:multiLevelType w:val="multilevel"/>
    <w:tmpl w:val="B25AB8D0"/>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0" w15:restartNumberingAfterBreak="0">
    <w:nsid w:val="4AFD1EEB"/>
    <w:multiLevelType w:val="multilevel"/>
    <w:tmpl w:val="BB52AA6A"/>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5B17469B"/>
    <w:multiLevelType w:val="multilevel"/>
    <w:tmpl w:val="D19CEC66"/>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2" w15:restartNumberingAfterBreak="0">
    <w:nsid w:val="61EE2BA4"/>
    <w:multiLevelType w:val="multilevel"/>
    <w:tmpl w:val="A9524404"/>
    <w:lvl w:ilvl="0">
      <w:start w:val="4"/>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62AE0932"/>
    <w:multiLevelType w:val="multilevel"/>
    <w:tmpl w:val="B25AB8D0"/>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69010670"/>
    <w:multiLevelType w:val="multilevel"/>
    <w:tmpl w:val="D19CEC66"/>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5" w15:restartNumberingAfterBreak="0">
    <w:nsid w:val="7A433F91"/>
    <w:multiLevelType w:val="hybridMultilevel"/>
    <w:tmpl w:val="672C88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44914557">
    <w:abstractNumId w:val="1"/>
  </w:num>
  <w:num w:numId="2" w16cid:durableId="1203517769">
    <w:abstractNumId w:val="15"/>
  </w:num>
  <w:num w:numId="3" w16cid:durableId="697971612">
    <w:abstractNumId w:val="5"/>
  </w:num>
  <w:num w:numId="4" w16cid:durableId="384721814">
    <w:abstractNumId w:val="13"/>
  </w:num>
  <w:num w:numId="5" w16cid:durableId="894240686">
    <w:abstractNumId w:val="14"/>
  </w:num>
  <w:num w:numId="6" w16cid:durableId="1972468312">
    <w:abstractNumId w:val="8"/>
  </w:num>
  <w:num w:numId="7" w16cid:durableId="1094979202">
    <w:abstractNumId w:val="4"/>
  </w:num>
  <w:num w:numId="8" w16cid:durableId="1658024726">
    <w:abstractNumId w:val="6"/>
  </w:num>
  <w:num w:numId="9" w16cid:durableId="392506561">
    <w:abstractNumId w:val="7"/>
  </w:num>
  <w:num w:numId="10" w16cid:durableId="621573984">
    <w:abstractNumId w:val="10"/>
  </w:num>
  <w:num w:numId="11" w16cid:durableId="1858813778">
    <w:abstractNumId w:val="2"/>
  </w:num>
  <w:num w:numId="12" w16cid:durableId="1583568802">
    <w:abstractNumId w:val="9"/>
  </w:num>
  <w:num w:numId="13" w16cid:durableId="873495741">
    <w:abstractNumId w:val="0"/>
  </w:num>
  <w:num w:numId="14" w16cid:durableId="343244220">
    <w:abstractNumId w:val="3"/>
  </w:num>
  <w:num w:numId="15" w16cid:durableId="1005136430">
    <w:abstractNumId w:val="12"/>
  </w:num>
  <w:num w:numId="16" w16cid:durableId="194072272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tanya Hunt">
    <w15:presenceInfo w15:providerId="None" w15:userId="Natanya Hunt"/>
  </w15:person>
  <w15:person w15:author="Jodi Humphreys">
    <w15:presenceInfo w15:providerId="None" w15:userId="Jodi Humphrey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9EC"/>
    <w:rsid w:val="000C0FD7"/>
    <w:rsid w:val="000C62D2"/>
    <w:rsid w:val="00135237"/>
    <w:rsid w:val="001E2C1A"/>
    <w:rsid w:val="00201C4A"/>
    <w:rsid w:val="00250DFF"/>
    <w:rsid w:val="00284974"/>
    <w:rsid w:val="00297969"/>
    <w:rsid w:val="002D321E"/>
    <w:rsid w:val="00303C9D"/>
    <w:rsid w:val="00347E8F"/>
    <w:rsid w:val="003E30B3"/>
    <w:rsid w:val="0040591F"/>
    <w:rsid w:val="0049655F"/>
    <w:rsid w:val="00565AEB"/>
    <w:rsid w:val="005970FA"/>
    <w:rsid w:val="005A6F21"/>
    <w:rsid w:val="00651115"/>
    <w:rsid w:val="006D741F"/>
    <w:rsid w:val="00713E30"/>
    <w:rsid w:val="007B7E73"/>
    <w:rsid w:val="007D29EC"/>
    <w:rsid w:val="007F2DD1"/>
    <w:rsid w:val="00830231"/>
    <w:rsid w:val="008659B6"/>
    <w:rsid w:val="00900EA0"/>
    <w:rsid w:val="009C0198"/>
    <w:rsid w:val="00A2609D"/>
    <w:rsid w:val="00A45F74"/>
    <w:rsid w:val="00A77567"/>
    <w:rsid w:val="00A8691C"/>
    <w:rsid w:val="00AC4199"/>
    <w:rsid w:val="00B11E54"/>
    <w:rsid w:val="00B67218"/>
    <w:rsid w:val="00BE691F"/>
    <w:rsid w:val="00BF3AD9"/>
    <w:rsid w:val="00C06A26"/>
    <w:rsid w:val="00C632D1"/>
    <w:rsid w:val="00D130A5"/>
    <w:rsid w:val="00D27DE6"/>
    <w:rsid w:val="00D97C0E"/>
    <w:rsid w:val="00DB47EE"/>
    <w:rsid w:val="00DD2C30"/>
    <w:rsid w:val="00DF34C6"/>
    <w:rsid w:val="00E67DE4"/>
    <w:rsid w:val="00EC7267"/>
    <w:rsid w:val="00FE72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F3B1"/>
  <w15:docId w15:val="{5CF1E122-2947-4ACD-B9E1-CB71F621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C4A"/>
  </w:style>
  <w:style w:type="paragraph" w:styleId="Heading1">
    <w:name w:val="heading 1"/>
    <w:basedOn w:val="Normal"/>
    <w:next w:val="Normal"/>
    <w:link w:val="Heading1Char"/>
    <w:uiPriority w:val="9"/>
    <w:qFormat/>
    <w:rsid w:val="00FE720D"/>
    <w:pPr>
      <w:keepNext/>
      <w:autoSpaceDE w:val="0"/>
      <w:autoSpaceDN w:val="0"/>
      <w:adjustRightInd w:val="0"/>
      <w:spacing w:after="0" w:line="240" w:lineRule="auto"/>
      <w:outlineLvl w:val="0"/>
    </w:pPr>
    <w:rPr>
      <w:rFonts w:cstheme="minorHAnsi"/>
      <w:b/>
      <w:iCs/>
      <w:color w:val="000000"/>
    </w:rPr>
  </w:style>
  <w:style w:type="paragraph" w:styleId="Heading2">
    <w:name w:val="heading 2"/>
    <w:basedOn w:val="Normal"/>
    <w:next w:val="Normal"/>
    <w:link w:val="Heading2Char"/>
    <w:uiPriority w:val="9"/>
    <w:semiHidden/>
    <w:unhideWhenUsed/>
    <w:qFormat/>
    <w:rsid w:val="00FE72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9EC"/>
  </w:style>
  <w:style w:type="paragraph" w:styleId="Footer">
    <w:name w:val="footer"/>
    <w:basedOn w:val="Normal"/>
    <w:link w:val="FooterChar"/>
    <w:uiPriority w:val="99"/>
    <w:unhideWhenUsed/>
    <w:rsid w:val="007D2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9EC"/>
  </w:style>
  <w:style w:type="paragraph" w:styleId="ListParagraph">
    <w:name w:val="List Paragraph"/>
    <w:basedOn w:val="Normal"/>
    <w:uiPriority w:val="34"/>
    <w:qFormat/>
    <w:rsid w:val="007D29EC"/>
    <w:pPr>
      <w:ind w:left="720"/>
      <w:contextualSpacing/>
    </w:pPr>
  </w:style>
  <w:style w:type="table" w:styleId="TableGrid">
    <w:name w:val="Table Grid"/>
    <w:basedOn w:val="TableNormal"/>
    <w:uiPriority w:val="59"/>
    <w:rsid w:val="00C63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E720D"/>
    <w:pPr>
      <w:autoSpaceDE w:val="0"/>
      <w:autoSpaceDN w:val="0"/>
      <w:adjustRightInd w:val="0"/>
      <w:spacing w:after="0" w:line="240" w:lineRule="auto"/>
      <w:jc w:val="center"/>
    </w:pPr>
    <w:rPr>
      <w:rFonts w:ascii="Calibri,Bold" w:hAnsi="Calibri,Bold" w:cs="Calibri,Bold"/>
      <w:b/>
      <w:bCs/>
      <w:color w:val="000000"/>
    </w:rPr>
  </w:style>
  <w:style w:type="character" w:customStyle="1" w:styleId="TitleChar">
    <w:name w:val="Title Char"/>
    <w:basedOn w:val="DefaultParagraphFont"/>
    <w:link w:val="Title"/>
    <w:uiPriority w:val="10"/>
    <w:rsid w:val="00FE720D"/>
    <w:rPr>
      <w:rFonts w:ascii="Calibri,Bold" w:hAnsi="Calibri,Bold" w:cs="Calibri,Bold"/>
      <w:b/>
      <w:bCs/>
      <w:color w:val="000000"/>
    </w:rPr>
  </w:style>
  <w:style w:type="character" w:customStyle="1" w:styleId="Heading1Char">
    <w:name w:val="Heading 1 Char"/>
    <w:basedOn w:val="DefaultParagraphFont"/>
    <w:link w:val="Heading1"/>
    <w:uiPriority w:val="9"/>
    <w:rsid w:val="00FE720D"/>
    <w:rPr>
      <w:rFonts w:cstheme="minorHAnsi"/>
      <w:b/>
      <w:iCs/>
      <w:color w:val="000000"/>
    </w:rPr>
  </w:style>
  <w:style w:type="paragraph" w:styleId="BodyText">
    <w:name w:val="Body Text"/>
    <w:basedOn w:val="Normal"/>
    <w:link w:val="BodyTextChar"/>
    <w:uiPriority w:val="99"/>
    <w:unhideWhenUsed/>
    <w:rsid w:val="00FE720D"/>
    <w:pPr>
      <w:autoSpaceDE w:val="0"/>
      <w:autoSpaceDN w:val="0"/>
      <w:adjustRightInd w:val="0"/>
      <w:spacing w:after="0" w:line="240" w:lineRule="auto"/>
      <w:jc w:val="center"/>
    </w:pPr>
    <w:rPr>
      <w:rFonts w:ascii="Calibri" w:hAnsi="Calibri" w:cs="Calibri"/>
      <w:color w:val="000000"/>
    </w:rPr>
  </w:style>
  <w:style w:type="character" w:customStyle="1" w:styleId="BodyTextChar">
    <w:name w:val="Body Text Char"/>
    <w:basedOn w:val="DefaultParagraphFont"/>
    <w:link w:val="BodyText"/>
    <w:uiPriority w:val="99"/>
    <w:rsid w:val="00FE720D"/>
    <w:rPr>
      <w:rFonts w:ascii="Calibri" w:hAnsi="Calibri" w:cs="Calibri"/>
      <w:color w:val="000000"/>
    </w:rPr>
  </w:style>
  <w:style w:type="character" w:styleId="CommentReference">
    <w:name w:val="annotation reference"/>
    <w:basedOn w:val="DefaultParagraphFont"/>
    <w:uiPriority w:val="99"/>
    <w:semiHidden/>
    <w:unhideWhenUsed/>
    <w:rsid w:val="00FE720D"/>
    <w:rPr>
      <w:sz w:val="16"/>
      <w:szCs w:val="16"/>
    </w:rPr>
  </w:style>
  <w:style w:type="paragraph" w:styleId="CommentText">
    <w:name w:val="annotation text"/>
    <w:basedOn w:val="Normal"/>
    <w:link w:val="CommentTextChar"/>
    <w:uiPriority w:val="99"/>
    <w:semiHidden/>
    <w:unhideWhenUsed/>
    <w:rsid w:val="00FE720D"/>
    <w:pPr>
      <w:spacing w:line="240" w:lineRule="auto"/>
    </w:pPr>
    <w:rPr>
      <w:sz w:val="20"/>
      <w:szCs w:val="20"/>
    </w:rPr>
  </w:style>
  <w:style w:type="character" w:customStyle="1" w:styleId="CommentTextChar">
    <w:name w:val="Comment Text Char"/>
    <w:basedOn w:val="DefaultParagraphFont"/>
    <w:link w:val="CommentText"/>
    <w:uiPriority w:val="99"/>
    <w:semiHidden/>
    <w:rsid w:val="00FE720D"/>
    <w:rPr>
      <w:sz w:val="20"/>
      <w:szCs w:val="20"/>
    </w:rPr>
  </w:style>
  <w:style w:type="paragraph" w:styleId="CommentSubject">
    <w:name w:val="annotation subject"/>
    <w:basedOn w:val="CommentText"/>
    <w:next w:val="CommentText"/>
    <w:link w:val="CommentSubjectChar"/>
    <w:uiPriority w:val="99"/>
    <w:semiHidden/>
    <w:unhideWhenUsed/>
    <w:rsid w:val="00FE720D"/>
    <w:rPr>
      <w:b/>
      <w:bCs/>
    </w:rPr>
  </w:style>
  <w:style w:type="character" w:customStyle="1" w:styleId="CommentSubjectChar">
    <w:name w:val="Comment Subject Char"/>
    <w:basedOn w:val="CommentTextChar"/>
    <w:link w:val="CommentSubject"/>
    <w:uiPriority w:val="99"/>
    <w:semiHidden/>
    <w:rsid w:val="00FE720D"/>
    <w:rPr>
      <w:b/>
      <w:bCs/>
      <w:sz w:val="20"/>
      <w:szCs w:val="20"/>
    </w:rPr>
  </w:style>
  <w:style w:type="paragraph" w:styleId="BalloonText">
    <w:name w:val="Balloon Text"/>
    <w:basedOn w:val="Normal"/>
    <w:link w:val="BalloonTextChar"/>
    <w:uiPriority w:val="99"/>
    <w:semiHidden/>
    <w:unhideWhenUsed/>
    <w:rsid w:val="00FE7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20D"/>
    <w:rPr>
      <w:rFonts w:ascii="Tahoma" w:hAnsi="Tahoma" w:cs="Tahoma"/>
      <w:sz w:val="16"/>
      <w:szCs w:val="16"/>
    </w:rPr>
  </w:style>
  <w:style w:type="character" w:customStyle="1" w:styleId="Heading2Char">
    <w:name w:val="Heading 2 Char"/>
    <w:basedOn w:val="DefaultParagraphFont"/>
    <w:link w:val="Heading2"/>
    <w:uiPriority w:val="9"/>
    <w:semiHidden/>
    <w:rsid w:val="00FE720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FE720D"/>
    <w:pPr>
      <w:spacing w:after="120"/>
      <w:ind w:left="283"/>
    </w:pPr>
  </w:style>
  <w:style w:type="character" w:customStyle="1" w:styleId="BodyTextIndentChar">
    <w:name w:val="Body Text Indent Char"/>
    <w:basedOn w:val="DefaultParagraphFont"/>
    <w:link w:val="BodyTextIndent"/>
    <w:uiPriority w:val="99"/>
    <w:semiHidden/>
    <w:rsid w:val="00FE720D"/>
  </w:style>
  <w:style w:type="paragraph" w:styleId="BodyText2">
    <w:name w:val="Body Text 2"/>
    <w:basedOn w:val="Normal"/>
    <w:link w:val="BodyText2Char"/>
    <w:uiPriority w:val="99"/>
    <w:unhideWhenUsed/>
    <w:rsid w:val="00FE720D"/>
    <w:rPr>
      <w:color w:val="FF0000"/>
    </w:rPr>
  </w:style>
  <w:style w:type="character" w:customStyle="1" w:styleId="BodyText2Char">
    <w:name w:val="Body Text 2 Char"/>
    <w:basedOn w:val="DefaultParagraphFont"/>
    <w:link w:val="BodyText2"/>
    <w:uiPriority w:val="99"/>
    <w:rsid w:val="00FE720D"/>
    <w:rPr>
      <w:color w:val="FF0000"/>
    </w:rPr>
  </w:style>
  <w:style w:type="paragraph" w:styleId="NormalWeb">
    <w:name w:val="Normal (Web)"/>
    <w:basedOn w:val="Normal"/>
    <w:uiPriority w:val="99"/>
    <w:unhideWhenUsed/>
    <w:rsid w:val="00FE72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unhideWhenUsed/>
    <w:rsid w:val="00FE720D"/>
    <w:pPr>
      <w:autoSpaceDE w:val="0"/>
      <w:autoSpaceDN w:val="0"/>
      <w:adjustRightInd w:val="0"/>
      <w:spacing w:after="0" w:line="240" w:lineRule="auto"/>
    </w:pPr>
    <w:rPr>
      <w:rFonts w:ascii="Calibri,Bold" w:hAnsi="Calibri,Bold" w:cs="Calibri,Bold"/>
      <w:bCs/>
      <w:color w:val="000000"/>
    </w:rPr>
  </w:style>
  <w:style w:type="character" w:customStyle="1" w:styleId="BodyText3Char">
    <w:name w:val="Body Text 3 Char"/>
    <w:basedOn w:val="DefaultParagraphFont"/>
    <w:link w:val="BodyText3"/>
    <w:uiPriority w:val="99"/>
    <w:rsid w:val="00FE720D"/>
    <w:rPr>
      <w:rFonts w:ascii="Calibri,Bold" w:hAnsi="Calibri,Bold" w:cs="Calibri,Bold"/>
      <w:bCs/>
      <w:color w:val="000000"/>
    </w:rPr>
  </w:style>
  <w:style w:type="character" w:styleId="Hyperlink">
    <w:name w:val="Hyperlink"/>
    <w:basedOn w:val="DefaultParagraphFont"/>
    <w:uiPriority w:val="99"/>
    <w:unhideWhenUsed/>
    <w:rsid w:val="00713E30"/>
    <w:rPr>
      <w:color w:val="0000FF" w:themeColor="hyperlink"/>
      <w:u w:val="single"/>
    </w:rPr>
  </w:style>
  <w:style w:type="paragraph" w:customStyle="1" w:styleId="Default">
    <w:name w:val="Default"/>
    <w:rsid w:val="00AC4199"/>
    <w:pPr>
      <w:autoSpaceDE w:val="0"/>
      <w:autoSpaceDN w:val="0"/>
      <w:adjustRightInd w:val="0"/>
      <w:spacing w:after="0" w:line="240" w:lineRule="auto"/>
    </w:pPr>
    <w:rPr>
      <w:rFonts w:ascii="Calibri" w:eastAsia="Times New Roman" w:hAnsi="Calibri" w:cs="Calibri"/>
      <w:color w:val="000000"/>
      <w:sz w:val="24"/>
      <w:szCs w:val="24"/>
      <w:lang w:eastAsia="en-AU"/>
    </w:rPr>
  </w:style>
  <w:style w:type="table" w:customStyle="1" w:styleId="TableGrid1">
    <w:name w:val="Table Grid1"/>
    <w:basedOn w:val="TableNormal"/>
    <w:next w:val="TableGrid"/>
    <w:uiPriority w:val="59"/>
    <w:rsid w:val="00347E8F"/>
    <w:pPr>
      <w:spacing w:after="0" w:line="240" w:lineRule="auto"/>
    </w:pPr>
    <w:rPr>
      <w:rFonts w:ascii="Calibri" w:eastAsia="Times New Roman"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88396">
      <w:bodyDiv w:val="1"/>
      <w:marLeft w:val="0"/>
      <w:marRight w:val="0"/>
      <w:marTop w:val="0"/>
      <w:marBottom w:val="0"/>
      <w:divBdr>
        <w:top w:val="none" w:sz="0" w:space="0" w:color="auto"/>
        <w:left w:val="none" w:sz="0" w:space="0" w:color="auto"/>
        <w:bottom w:val="none" w:sz="0" w:space="0" w:color="auto"/>
        <w:right w:val="none" w:sz="0" w:space="0" w:color="auto"/>
      </w:divBdr>
    </w:div>
    <w:div w:id="1443382687">
      <w:bodyDiv w:val="1"/>
      <w:marLeft w:val="0"/>
      <w:marRight w:val="0"/>
      <w:marTop w:val="0"/>
      <w:marBottom w:val="0"/>
      <w:divBdr>
        <w:top w:val="none" w:sz="0" w:space="0" w:color="auto"/>
        <w:left w:val="none" w:sz="0" w:space="0" w:color="auto"/>
        <w:bottom w:val="none" w:sz="0" w:space="0" w:color="auto"/>
        <w:right w:val="none" w:sz="0" w:space="0" w:color="auto"/>
      </w:divBdr>
    </w:div>
    <w:div w:id="1534928397">
      <w:bodyDiv w:val="1"/>
      <w:marLeft w:val="0"/>
      <w:marRight w:val="0"/>
      <w:marTop w:val="0"/>
      <w:marBottom w:val="0"/>
      <w:divBdr>
        <w:top w:val="none" w:sz="0" w:space="0" w:color="auto"/>
        <w:left w:val="none" w:sz="0" w:space="0" w:color="auto"/>
        <w:bottom w:val="none" w:sz="0" w:space="0" w:color="auto"/>
        <w:right w:val="none" w:sz="0" w:space="0" w:color="auto"/>
      </w:divBdr>
    </w:div>
    <w:div w:id="15367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s://www.nslhd.health.nsw.gov.au/Research/ResearchOffice/Pages/Safety-Reporting-for-Clinical-Trials.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lhd.health.nsw.gov.au/AboutUs/Research/Office/Pages/Not-on-menu/Accessing-Patient-Information-for-Re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70a3e1a-5e60-4153-a633-6463d130160e">
      <Value>297</Value>
      <Value>24</Value>
      <Value>296</Value>
      <Value>21</Value>
    </TaxCatchAll>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CorporateCommunicationteam</NSLHDOwn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D9356-413D-427D-9F4E-5EFA3BE8DF3F}"/>
</file>

<file path=customXml/itemProps2.xml><?xml version="1.0" encoding="utf-8"?>
<ds:datastoreItem xmlns:ds="http://schemas.openxmlformats.org/officeDocument/2006/customXml" ds:itemID="{11F1E3EE-5DBB-48B4-A89A-CDD83FFFAA5B}"/>
</file>

<file path=customXml/itemProps3.xml><?xml version="1.0" encoding="utf-8"?>
<ds:datastoreItem xmlns:ds="http://schemas.openxmlformats.org/officeDocument/2006/customXml" ds:itemID="{D34DF000-A15D-4529-875B-ECBCFDB34473}"/>
</file>

<file path=customXml/itemProps4.xml><?xml version="1.0" encoding="utf-8"?>
<ds:datastoreItem xmlns:ds="http://schemas.openxmlformats.org/officeDocument/2006/customXml" ds:itemID="{64E0EA9C-BB00-4E83-BFC2-DE63B45EFAB6}"/>
</file>

<file path=docProps/app.xml><?xml version="1.0" encoding="utf-8"?>
<Properties xmlns="http://schemas.openxmlformats.org/officeDocument/2006/extended-properties" xmlns:vt="http://schemas.openxmlformats.org/officeDocument/2006/docPropsVTypes">
  <Template>Normal</Template>
  <TotalTime>8</TotalTime>
  <Pages>1</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IM&amp;T</dc:creator>
  <cp:keywords/>
  <dc:description/>
  <cp:lastModifiedBy>Anna Williamson (Northern Sydney LHD)</cp:lastModifiedBy>
  <cp:revision>4</cp:revision>
  <cp:lastPrinted>2015-01-22T22:00:00Z</cp:lastPrinted>
  <dcterms:created xsi:type="dcterms:W3CDTF">2024-04-03T00:34:00Z</dcterms:created>
  <dcterms:modified xsi:type="dcterms:W3CDTF">2024-04-03T01:01:00Z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0x0101000D28586D1073478DB14577C263E8A76E0087D77F468857E84DA32BC5BF28653123</vt:lpwstr>
  </property>
  <property fmtid="{D5CDD505-2E9C-101B-9397-08002B2CF9AE}" pid="3" name="_dlc_DocIdItemGuid">
    <vt:lpwstr>0e7448f4-67fa-425a-a5e0-96c56a69b072</vt:lpwstr>
  </property>
  <property fmtid="{D5CDD505-2E9C-101B-9397-08002B2CF9AE}" pid="4" name="Metadata">
    <vt:lpwstr>60;#Research|266e79c7-cf41-434a-bb4c-0177270df76d</vt:lpwstr>
  </property>
  <property fmtid="{D5CDD505-2E9C-101B-9397-08002B2CF9AE}" pid="5" name="NSLHDLocation">
    <vt:lpwstr>24;#NSLHD|b2a24c5c-ddee-4949-b434-bcc3fba4532b</vt:lpwstr>
  </property>
  <property fmtid="{D5CDD505-2E9C-101B-9397-08002B2CF9AE}" pid="6" name="NSLHDTopic">
    <vt:lpwstr>296;#Research|e234a522-abd5-41f7-b37c-eb71684938fd</vt:lpwstr>
  </property>
  <property fmtid="{D5CDD505-2E9C-101B-9397-08002B2CF9AE}" pid="7" name="NSLHDCategory">
    <vt:lpwstr>21;#Research program|dcbe46b8-0dc6-4f5a-b633-71eff3c48735</vt:lpwstr>
  </property>
  <property fmtid="{D5CDD505-2E9C-101B-9397-08002B2CF9AE}" pid="8" name="NSLHDSearchKeywords">
    <vt:lpwstr>297;#Research|6541fa60-3dcf-413b-a0e8-5927af90f98e</vt:lpwstr>
  </property>
</Properties>
</file>